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9311EF">
        <w:rPr>
          <w:rFonts w:ascii="Arial" w:hAnsi="Arial"/>
          <w:b/>
          <w:noProof/>
          <w:sz w:val="24"/>
          <w:lang w:val="en-US"/>
        </w:rPr>
        <w:t>7</w:t>
      </w:r>
      <w:r w:rsidR="009D5195">
        <w:rPr>
          <w:rFonts w:ascii="Arial" w:hAnsi="Arial"/>
          <w:b/>
          <w:noProof/>
          <w:sz w:val="24"/>
          <w:lang w:val="en-US"/>
        </w:rPr>
        <w:t>bis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</w:t>
      </w:r>
      <w:r w:rsidR="0000116F" w:rsidRPr="0000116F">
        <w:rPr>
          <w:rFonts w:ascii="Arial" w:hAnsi="Arial"/>
          <w:b/>
          <w:i/>
          <w:sz w:val="32"/>
          <w:lang w:val="sv-SE" w:eastAsia="ko-KR"/>
        </w:rPr>
        <w:t>13872</w:t>
      </w:r>
    </w:p>
    <w:p w:rsidR="00DC6A8B" w:rsidRPr="00DC6A8B" w:rsidRDefault="009D5195" w:rsidP="009311EF">
      <w:pPr>
        <w:pStyle w:val="a4"/>
        <w:widowControl w:val="0"/>
        <w:tabs>
          <w:tab w:val="clear" w:pos="4513"/>
          <w:tab w:val="clear" w:pos="9026"/>
          <w:tab w:val="left" w:pos="6050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r w:rsidRPr="009D5195">
        <w:rPr>
          <w:rFonts w:ascii="Arial" w:hAnsi="Arial"/>
          <w:b/>
          <w:noProof/>
          <w:sz w:val="24"/>
          <w:lang w:val="en-US"/>
        </w:rPr>
        <w:t>Chongqing, China, 14 – 18 October</w:t>
      </w:r>
      <w:r w:rsidR="009311EF">
        <w:rPr>
          <w:rFonts w:ascii="Arial" w:hAnsi="Arial"/>
          <w:b/>
          <w:noProof/>
          <w:sz w:val="24"/>
          <w:lang w:val="en-US"/>
        </w:rPr>
        <w:t>, 2019</w:t>
      </w:r>
    </w:p>
    <w:p w:rsidR="00DC6A8B" w:rsidRPr="00DC6A8B" w:rsidRDefault="00DC6A8B" w:rsidP="004570B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7E6237" w:rsidRPr="00DC6A8B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GoBack"/>
      <w:bookmarkEnd w:id="0"/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6509C4">
        <w:rPr>
          <w:rFonts w:ascii="Arial" w:hAnsi="Arial"/>
          <w:sz w:val="24"/>
          <w:lang w:val="en-US" w:eastAsia="ko-KR"/>
        </w:rPr>
        <w:t>6</w:t>
      </w:r>
      <w:r w:rsidR="0054459F" w:rsidRPr="00714027">
        <w:rPr>
          <w:rFonts w:ascii="Arial" w:hAnsi="Arial"/>
          <w:sz w:val="24"/>
          <w:lang w:val="en-US" w:eastAsia="ko-KR"/>
        </w:rPr>
        <w:t>.13</w:t>
      </w:r>
      <w:r w:rsidR="00D3266F">
        <w:rPr>
          <w:rFonts w:ascii="Arial" w:hAnsi="Arial"/>
          <w:sz w:val="24"/>
          <w:lang w:val="en-US" w:eastAsia="ko-KR"/>
        </w:rPr>
        <w:t>.</w:t>
      </w:r>
      <w:r w:rsidR="00930D43">
        <w:rPr>
          <w:rFonts w:ascii="Arial" w:hAnsi="Arial"/>
          <w:sz w:val="24"/>
          <w:lang w:val="en-US" w:eastAsia="ko-KR"/>
        </w:rPr>
        <w:t>5</w:t>
      </w:r>
      <w:r w:rsidR="0054459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="0054459F" w:rsidRPr="00714027">
        <w:rPr>
          <w:rFonts w:ascii="Arial" w:hAnsi="Arial"/>
          <w:sz w:val="24"/>
          <w:lang w:val="en-US" w:eastAsia="ko-KR"/>
        </w:rPr>
        <w:t>(NR_2step_RACH-Core)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D78A8" w:rsidRPr="00BD78A8">
        <w:rPr>
          <w:rFonts w:ascii="Arial" w:hAnsi="Arial"/>
          <w:sz w:val="24"/>
          <w:lang w:val="en-US"/>
        </w:rPr>
        <w:t>R</w:t>
      </w:r>
      <w:r w:rsidR="009D5195">
        <w:rPr>
          <w:rFonts w:ascii="Arial" w:hAnsi="Arial"/>
          <w:sz w:val="24"/>
          <w:lang w:val="en-US"/>
        </w:rPr>
        <w:t xml:space="preserve">emaining issues on </w:t>
      </w:r>
      <w:r w:rsidR="002B0006">
        <w:rPr>
          <w:rFonts w:ascii="Arial" w:hAnsi="Arial"/>
          <w:sz w:val="24"/>
          <w:lang w:val="en-US"/>
        </w:rPr>
        <w:t xml:space="preserve">2-step </w:t>
      </w:r>
      <w:r w:rsidR="009D5195">
        <w:rPr>
          <w:rFonts w:ascii="Arial" w:hAnsi="Arial"/>
          <w:sz w:val="24"/>
          <w:lang w:val="en-US"/>
        </w:rPr>
        <w:t>random a</w:t>
      </w:r>
      <w:r w:rsidR="00BD78A8" w:rsidRPr="00BD78A8">
        <w:rPr>
          <w:rFonts w:ascii="Arial" w:hAnsi="Arial"/>
          <w:sz w:val="24"/>
          <w:lang w:val="en-US"/>
        </w:rPr>
        <w:t>cce</w:t>
      </w:r>
      <w:r w:rsidR="009D5195">
        <w:rPr>
          <w:rFonts w:ascii="Arial" w:hAnsi="Arial"/>
          <w:sz w:val="24"/>
          <w:lang w:val="en-US"/>
        </w:rPr>
        <w:t>ss r</w:t>
      </w:r>
      <w:r w:rsidR="0091523A">
        <w:rPr>
          <w:rFonts w:ascii="Arial" w:hAnsi="Arial"/>
          <w:sz w:val="24"/>
          <w:lang w:val="en-US"/>
        </w:rPr>
        <w:t>esource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3B761D" w:rsidRDefault="003B761D" w:rsidP="003B761D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At RAN2 #107 meeting, RAN2 discussed </w:t>
      </w:r>
      <w:r w:rsidR="005363D0">
        <w:rPr>
          <w:rFonts w:ascii="Arial" w:hAnsi="Arial" w:cs="Arial"/>
          <w:sz w:val="22"/>
          <w:lang w:val="en-US" w:eastAsia="ko-KR"/>
        </w:rPr>
        <w:t xml:space="preserve">RA </w:t>
      </w:r>
      <w:r w:rsidR="005363D0" w:rsidRPr="005363D0">
        <w:rPr>
          <w:rFonts w:ascii="Arial" w:hAnsi="Arial" w:cs="Arial"/>
          <w:sz w:val="22"/>
          <w:lang w:val="en-US" w:eastAsia="ko-KR"/>
        </w:rPr>
        <w:t xml:space="preserve">type selection and switch to </w:t>
      </w:r>
      <w:r w:rsidR="005363D0" w:rsidRPr="005363D0">
        <w:rPr>
          <w:rFonts w:ascii="Arial" w:hAnsi="Arial" w:cs="Arial" w:hint="eastAsia"/>
          <w:sz w:val="22"/>
          <w:lang w:val="en-US" w:eastAsia="ko-KR"/>
        </w:rPr>
        <w:t xml:space="preserve">4-step </w:t>
      </w:r>
      <w:r w:rsidR="005363D0" w:rsidRPr="005363D0">
        <w:rPr>
          <w:rFonts w:ascii="Arial" w:hAnsi="Arial" w:cs="Arial"/>
          <w:sz w:val="22"/>
          <w:lang w:val="en-US" w:eastAsia="ko-KR"/>
        </w:rPr>
        <w:t>RA</w:t>
      </w:r>
      <w:r w:rsidR="005363D0" w:rsidRPr="005363D0">
        <w:rPr>
          <w:rFonts w:ascii="Arial" w:hAnsi="Arial" w:cs="Arial" w:hint="eastAsia"/>
          <w:sz w:val="22"/>
          <w:lang w:val="en-US" w:eastAsia="ko-KR"/>
        </w:rPr>
        <w:t xml:space="preserve"> procedure</w:t>
      </w:r>
      <w:r w:rsidR="005363D0">
        <w:rPr>
          <w:rFonts w:ascii="Arial" w:hAnsi="Arial" w:cs="Arial"/>
          <w:sz w:val="22"/>
          <w:lang w:val="en-US" w:eastAsia="ko-KR"/>
        </w:rPr>
        <w:t xml:space="preserve">, </w:t>
      </w:r>
      <w:r>
        <w:rPr>
          <w:rFonts w:ascii="Arial" w:hAnsi="Arial" w:cs="Arial"/>
          <w:sz w:val="22"/>
          <w:lang w:val="en-US" w:eastAsia="ko-KR"/>
        </w:rPr>
        <w:t xml:space="preserve">and </w:t>
      </w:r>
      <w:r w:rsidRPr="005363D0">
        <w:rPr>
          <w:rFonts w:ascii="Arial" w:hAnsi="Arial" w:cs="Arial"/>
          <w:sz w:val="22"/>
          <w:lang w:val="en-US" w:eastAsia="ko-KR"/>
        </w:rPr>
        <w:t xml:space="preserve">made the </w:t>
      </w:r>
      <w:r w:rsidR="005363D0">
        <w:rPr>
          <w:rFonts w:ascii="Arial" w:hAnsi="Arial" w:cs="Arial"/>
          <w:sz w:val="22"/>
          <w:lang w:val="en-US" w:eastAsia="ko-KR"/>
        </w:rPr>
        <w:t>following agreements: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761D" w:rsidRPr="00C006C9" w:rsidTr="003019D8">
        <w:tc>
          <w:tcPr>
            <w:tcW w:w="9631" w:type="dxa"/>
          </w:tcPr>
          <w:p w:rsidR="003B761D" w:rsidRPr="00A822D3" w:rsidRDefault="003B761D" w:rsidP="00100237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Pr="00A822D3">
              <w:rPr>
                <w:b/>
                <w:sz w:val="22"/>
                <w:szCs w:val="22"/>
                <w:u w:val="single"/>
              </w:rPr>
              <w:t>#10</w:t>
            </w:r>
            <w:r>
              <w:rPr>
                <w:b/>
                <w:sz w:val="22"/>
                <w:szCs w:val="22"/>
                <w:u w:val="single"/>
              </w:rPr>
              <w:t>7</w:t>
            </w:r>
          </w:p>
          <w:p w:rsidR="003B761D" w:rsidRDefault="003B761D" w:rsidP="001967D3">
            <w:pPr>
              <w:pStyle w:val="NO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3B761D">
              <w:rPr>
                <w:rFonts w:ascii="Arial" w:hAnsi="Arial" w:cs="Arial"/>
                <w:sz w:val="22"/>
                <w:szCs w:val="22"/>
                <w:lang w:eastAsia="ko-KR"/>
              </w:rPr>
              <w:t xml:space="preserve">-step RA type selection is done after carrier type selection </w:t>
            </w:r>
            <w:r w:rsidRPr="009B773A">
              <w:rPr>
                <w:rFonts w:ascii="Arial" w:hAnsi="Arial" w:cs="Arial"/>
                <w:sz w:val="22"/>
                <w:szCs w:val="22"/>
                <w:lang w:eastAsia="ko-KR"/>
              </w:rPr>
              <w:t>(UL/SUL). FFS if we have separate threshold for different carriers (UL/SUL).</w:t>
            </w:r>
          </w:p>
          <w:p w:rsidR="003B761D" w:rsidRPr="003B761D" w:rsidRDefault="003B761D" w:rsidP="001967D3">
            <w:pPr>
              <w:pStyle w:val="NO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B761D">
              <w:rPr>
                <w:rFonts w:ascii="Arial" w:hAnsi="Arial" w:cs="Arial"/>
                <w:sz w:val="22"/>
                <w:szCs w:val="22"/>
                <w:lang w:eastAsia="ko-KR"/>
              </w:rPr>
              <w:t>RA type selection is performed before beam selection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>.</w:t>
            </w:r>
          </w:p>
          <w:p w:rsidR="003B761D" w:rsidRPr="00F96C65" w:rsidRDefault="003B761D" w:rsidP="001967D3">
            <w:pPr>
              <w:pStyle w:val="NO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B761D">
              <w:rPr>
                <w:rFonts w:ascii="Arial" w:hAnsi="Arial" w:cs="Arial"/>
                <w:sz w:val="22"/>
                <w:szCs w:val="22"/>
                <w:lang w:eastAsia="ko-KR"/>
              </w:rPr>
              <w:t>If the UE is configured with 2-step RA, the RSRP is above a configurable threshold then the UE shall use the 2-step RA procedure</w:t>
            </w:r>
            <w:r>
              <w:t>.</w:t>
            </w:r>
          </w:p>
          <w:p w:rsidR="003B761D" w:rsidRPr="00F96C65" w:rsidRDefault="003B761D" w:rsidP="001967D3">
            <w:pPr>
              <w:pStyle w:val="NO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B761D">
              <w:rPr>
                <w:rFonts w:ascii="Arial" w:hAnsi="Arial" w:cs="Arial"/>
                <w:sz w:val="22"/>
                <w:szCs w:val="22"/>
                <w:lang w:eastAsia="ko-KR"/>
              </w:rPr>
              <w:t xml:space="preserve">If the random access procedure is not successfully completed even after transmitting the </w:t>
            </w:r>
            <w:proofErr w:type="spellStart"/>
            <w:r w:rsidRPr="003B761D">
              <w:rPr>
                <w:rFonts w:ascii="Arial" w:hAnsi="Arial" w:cs="Arial"/>
                <w:sz w:val="22"/>
                <w:szCs w:val="22"/>
                <w:lang w:eastAsia="ko-KR"/>
              </w:rPr>
              <w:t>msgA</w:t>
            </w:r>
            <w:proofErr w:type="spellEnd"/>
            <w:r w:rsidRPr="003B761D">
              <w:rPr>
                <w:rFonts w:ascii="Arial" w:hAnsi="Arial" w:cs="Arial"/>
                <w:sz w:val="22"/>
                <w:szCs w:val="22"/>
                <w:lang w:eastAsia="ko-KR"/>
              </w:rPr>
              <w:t xml:space="preserve"> 'N' times, UE </w:t>
            </w:r>
            <w:proofErr w:type="spellStart"/>
            <w:r w:rsidRPr="003B761D">
              <w:rPr>
                <w:rFonts w:ascii="Arial" w:hAnsi="Arial" w:cs="Arial"/>
                <w:sz w:val="22"/>
                <w:szCs w:val="22"/>
                <w:lang w:eastAsia="ko-KR"/>
              </w:rPr>
              <w:t>fallbacks</w:t>
            </w:r>
            <w:proofErr w:type="spellEnd"/>
            <w:r w:rsidRPr="003B761D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to 4 step RACH procedure i.e. UE only transmits the PRACH preamble.</w:t>
            </w:r>
          </w:p>
        </w:tc>
      </w:tr>
    </w:tbl>
    <w:p w:rsidR="003B761D" w:rsidRDefault="003B761D" w:rsidP="003B761D">
      <w:pPr>
        <w:jc w:val="both"/>
        <w:rPr>
          <w:rFonts w:ascii="Arial" w:hAnsi="Arial" w:cs="Arial"/>
          <w:sz w:val="22"/>
          <w:lang w:eastAsia="ko-KR"/>
        </w:rPr>
      </w:pPr>
    </w:p>
    <w:p w:rsidR="003B761D" w:rsidRPr="001064B1" w:rsidRDefault="004447EC" w:rsidP="003B761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>UE</w:t>
      </w:r>
      <w:r w:rsidR="009B773A">
        <w:rPr>
          <w:rFonts w:ascii="Arial" w:hAnsi="Arial" w:cs="Arial"/>
          <w:sz w:val="22"/>
          <w:lang w:val="en-US" w:eastAsia="ko-KR"/>
        </w:rPr>
        <w:t xml:space="preserve"> </w:t>
      </w:r>
      <w:r w:rsidR="0011596E">
        <w:rPr>
          <w:rFonts w:ascii="Arial" w:hAnsi="Arial" w:cs="Arial"/>
          <w:sz w:val="22"/>
          <w:lang w:val="en-US" w:eastAsia="ko-KR"/>
        </w:rPr>
        <w:t xml:space="preserve">may determine to </w:t>
      </w:r>
      <w:r w:rsidR="009B773A">
        <w:rPr>
          <w:rFonts w:ascii="Arial" w:hAnsi="Arial" w:cs="Arial"/>
          <w:sz w:val="22"/>
          <w:lang w:val="en-US" w:eastAsia="ko-KR"/>
        </w:rPr>
        <w:t>perform 4-step RA procedure a</w:t>
      </w:r>
      <w:r w:rsidR="0011596E">
        <w:rPr>
          <w:rFonts w:ascii="Arial" w:hAnsi="Arial" w:cs="Arial"/>
          <w:sz w:val="22"/>
          <w:lang w:val="en-US" w:eastAsia="ko-KR"/>
        </w:rPr>
        <w:t xml:space="preserve">fter RSRP based RA </w:t>
      </w:r>
      <w:r w:rsidR="0011596E" w:rsidRPr="005363D0">
        <w:rPr>
          <w:rFonts w:ascii="Arial" w:hAnsi="Arial" w:cs="Arial"/>
          <w:sz w:val="22"/>
          <w:lang w:val="en-US" w:eastAsia="ko-KR"/>
        </w:rPr>
        <w:t xml:space="preserve">type selection </w:t>
      </w:r>
      <w:r w:rsidR="0011596E">
        <w:rPr>
          <w:rFonts w:ascii="Arial" w:hAnsi="Arial" w:cs="Arial"/>
          <w:sz w:val="22"/>
          <w:lang w:val="en-US" w:eastAsia="ko-KR"/>
        </w:rPr>
        <w:t>or during 2-step RA procedure</w:t>
      </w:r>
      <w:r w:rsidR="00C070A8" w:rsidRPr="00C070A8">
        <w:rPr>
          <w:rFonts w:ascii="Arial" w:hAnsi="Arial" w:cs="Arial"/>
          <w:sz w:val="22"/>
          <w:lang w:val="en-US" w:eastAsia="ko-KR"/>
        </w:rPr>
        <w:t xml:space="preserve"> </w:t>
      </w:r>
      <w:r w:rsidR="00C070A8">
        <w:rPr>
          <w:rFonts w:ascii="Arial" w:hAnsi="Arial" w:cs="Arial"/>
          <w:sz w:val="22"/>
          <w:lang w:val="en-US" w:eastAsia="ko-KR"/>
        </w:rPr>
        <w:t>on an active UL BWP</w:t>
      </w:r>
      <w:r w:rsidR="0011596E">
        <w:rPr>
          <w:rFonts w:ascii="Arial" w:hAnsi="Arial" w:cs="Arial"/>
          <w:sz w:val="22"/>
          <w:lang w:val="en-US" w:eastAsia="ko-KR"/>
        </w:rPr>
        <w:t xml:space="preserve">. </w:t>
      </w:r>
      <w:r w:rsidR="00BB4A05">
        <w:rPr>
          <w:rFonts w:ascii="Arial" w:hAnsi="Arial" w:cs="Arial"/>
          <w:sz w:val="22"/>
          <w:lang w:eastAsia="ko-KR"/>
        </w:rPr>
        <w:t xml:space="preserve">However, </w:t>
      </w:r>
      <w:r w:rsidR="00487F92">
        <w:rPr>
          <w:rFonts w:ascii="Arial" w:hAnsi="Arial" w:cs="Arial"/>
          <w:sz w:val="22"/>
          <w:lang w:eastAsia="ko-KR"/>
        </w:rPr>
        <w:t xml:space="preserve">if </w:t>
      </w:r>
      <w:r w:rsidR="00487F92">
        <w:rPr>
          <w:rFonts w:ascii="Arial" w:hAnsi="Arial" w:cs="Arial"/>
          <w:sz w:val="22"/>
          <w:lang w:val="en-US" w:eastAsia="ko-KR"/>
        </w:rPr>
        <w:t xml:space="preserve">4-step RA resources </w:t>
      </w:r>
      <w:r w:rsidR="001E1B7F">
        <w:rPr>
          <w:rFonts w:ascii="Arial" w:hAnsi="Arial" w:cs="Arial"/>
          <w:sz w:val="22"/>
          <w:lang w:val="en-US" w:eastAsia="ko-KR"/>
        </w:rPr>
        <w:t xml:space="preserve">are </w:t>
      </w:r>
      <w:r w:rsidR="00487F92">
        <w:rPr>
          <w:rFonts w:ascii="Arial" w:hAnsi="Arial" w:cs="Arial"/>
          <w:sz w:val="22"/>
          <w:lang w:val="en-US" w:eastAsia="ko-KR"/>
        </w:rPr>
        <w:t>not</w:t>
      </w:r>
      <w:r w:rsidR="001E1B7F">
        <w:rPr>
          <w:rFonts w:ascii="Arial" w:hAnsi="Arial" w:cs="Arial"/>
          <w:sz w:val="22"/>
          <w:lang w:val="en-US" w:eastAsia="ko-KR"/>
        </w:rPr>
        <w:t xml:space="preserve"> </w:t>
      </w:r>
      <w:r w:rsidR="00487F92" w:rsidRPr="00065237">
        <w:rPr>
          <w:rFonts w:ascii="Arial" w:hAnsi="Arial" w:cs="Arial"/>
          <w:sz w:val="22"/>
          <w:lang w:val="en-US" w:eastAsia="ko-KR"/>
        </w:rPr>
        <w:t>configured</w:t>
      </w:r>
      <w:r w:rsidR="00487F92">
        <w:rPr>
          <w:rFonts w:ascii="Arial" w:hAnsi="Arial" w:cs="Arial"/>
          <w:sz w:val="22"/>
          <w:lang w:val="en-US" w:eastAsia="ko-KR"/>
        </w:rPr>
        <w:t xml:space="preserve">, </w:t>
      </w:r>
      <w:r w:rsidR="00BB4A05">
        <w:rPr>
          <w:rFonts w:ascii="Arial" w:hAnsi="Arial" w:cs="Arial"/>
          <w:sz w:val="22"/>
          <w:lang w:eastAsia="ko-KR"/>
        </w:rPr>
        <w:t xml:space="preserve">the UE cannot </w:t>
      </w:r>
      <w:r w:rsidR="00BB4A05">
        <w:rPr>
          <w:rFonts w:ascii="Arial" w:hAnsi="Arial" w:cs="Arial"/>
          <w:sz w:val="22"/>
          <w:lang w:val="en-US" w:eastAsia="ko-KR"/>
        </w:rPr>
        <w:t xml:space="preserve">perform </w:t>
      </w:r>
      <w:r w:rsidR="00487F92">
        <w:rPr>
          <w:rFonts w:ascii="Arial" w:hAnsi="Arial" w:cs="Arial"/>
          <w:sz w:val="22"/>
          <w:lang w:val="en-US" w:eastAsia="ko-KR"/>
        </w:rPr>
        <w:t xml:space="preserve">the </w:t>
      </w:r>
      <w:r w:rsidR="00BB4A05">
        <w:rPr>
          <w:rFonts w:ascii="Arial" w:hAnsi="Arial" w:cs="Arial"/>
          <w:sz w:val="22"/>
          <w:lang w:val="en-US" w:eastAsia="ko-KR"/>
        </w:rPr>
        <w:t>4-step RA procedure</w:t>
      </w:r>
      <w:r w:rsidR="001E1B7F">
        <w:rPr>
          <w:rFonts w:ascii="Arial" w:hAnsi="Arial" w:cs="Arial"/>
          <w:sz w:val="22"/>
          <w:lang w:val="en-US" w:eastAsia="ko-KR"/>
        </w:rPr>
        <w:t xml:space="preserve"> on the UL BWP</w:t>
      </w:r>
      <w:r w:rsidR="00487F92">
        <w:rPr>
          <w:rFonts w:ascii="Arial" w:hAnsi="Arial" w:cs="Arial"/>
          <w:sz w:val="22"/>
          <w:lang w:val="en-US" w:eastAsia="ko-KR"/>
        </w:rPr>
        <w:t>.</w:t>
      </w:r>
      <w:r w:rsidR="00BB4A05">
        <w:rPr>
          <w:rFonts w:ascii="Arial" w:hAnsi="Arial" w:cs="Arial"/>
          <w:sz w:val="22"/>
          <w:lang w:val="en-US" w:eastAsia="ko-KR"/>
        </w:rPr>
        <w:t xml:space="preserve"> In this </w:t>
      </w:r>
      <w:r w:rsidR="00BB4A05" w:rsidRPr="001064B1">
        <w:rPr>
          <w:rFonts w:ascii="Arial" w:hAnsi="Arial" w:cs="Arial"/>
          <w:sz w:val="22"/>
          <w:szCs w:val="22"/>
          <w:lang w:eastAsia="ko-KR"/>
        </w:rPr>
        <w:t xml:space="preserve">document, we are discussing </w:t>
      </w:r>
      <w:r w:rsidR="00487F92">
        <w:rPr>
          <w:rFonts w:ascii="Arial" w:hAnsi="Arial" w:cs="Arial"/>
          <w:sz w:val="22"/>
          <w:szCs w:val="22"/>
          <w:lang w:eastAsia="ko-KR"/>
        </w:rPr>
        <w:t xml:space="preserve">how to handle this situation and </w:t>
      </w:r>
      <w:r w:rsidR="00487F92">
        <w:rPr>
          <w:rFonts w:ascii="Arial" w:hAnsi="Arial" w:cs="Arial"/>
          <w:sz w:val="22"/>
          <w:szCs w:val="22"/>
          <w:lang w:val="en-US" w:eastAsia="ko-KR"/>
        </w:rPr>
        <w:t>FFS point</w:t>
      </w:r>
      <w:r w:rsidR="00487F92" w:rsidRPr="008C2338">
        <w:rPr>
          <w:rFonts w:ascii="Arial" w:hAnsi="Arial" w:cs="Arial"/>
          <w:sz w:val="22"/>
          <w:szCs w:val="22"/>
          <w:lang w:val="en-US" w:eastAsia="ko-KR"/>
        </w:rPr>
        <w:t xml:space="preserve"> above</w:t>
      </w:r>
      <w:r w:rsidR="00487F92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E24B0D" w:rsidRPr="0062765E" w:rsidRDefault="00E24B0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11596E" w:rsidRDefault="00BE2DF0" w:rsidP="0011596E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eastAsia="ko-KR"/>
        </w:rPr>
        <w:t xml:space="preserve">According to </w:t>
      </w:r>
      <w:r w:rsidR="002045E6">
        <w:rPr>
          <w:rFonts w:ascii="Arial" w:hAnsi="Arial" w:cs="Arial"/>
          <w:sz w:val="22"/>
          <w:lang w:val="en-US" w:eastAsia="ko-KR"/>
        </w:rPr>
        <w:t>RAN2’s</w:t>
      </w:r>
      <w:r>
        <w:rPr>
          <w:rFonts w:ascii="Arial" w:hAnsi="Arial" w:cs="Arial"/>
          <w:sz w:val="22"/>
          <w:lang w:val="en-US" w:eastAsia="ko-KR"/>
        </w:rPr>
        <w:t xml:space="preserve"> agreements, UE </w:t>
      </w:r>
      <w:r w:rsidR="008B0F2A">
        <w:rPr>
          <w:rFonts w:ascii="Arial" w:hAnsi="Arial" w:cs="Arial"/>
          <w:sz w:val="22"/>
          <w:lang w:val="en-US" w:eastAsia="ko-KR"/>
        </w:rPr>
        <w:t xml:space="preserve">should </w:t>
      </w:r>
      <w:r w:rsidR="0011596E">
        <w:rPr>
          <w:rFonts w:ascii="Arial" w:hAnsi="Arial" w:cs="Arial"/>
          <w:sz w:val="22"/>
          <w:lang w:val="en-US" w:eastAsia="ko-KR"/>
        </w:rPr>
        <w:t>perform 4-step RA procedure at two cases:</w:t>
      </w:r>
    </w:p>
    <w:p w:rsidR="0011596E" w:rsidRPr="003019D8" w:rsidRDefault="0011596E" w:rsidP="001967D3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>2-step RA</w:t>
      </w:r>
      <w:r w:rsidRPr="00065237">
        <w:rPr>
          <w:rFonts w:ascii="Arial" w:hAnsi="Arial" w:cs="Arial"/>
          <w:sz w:val="22"/>
          <w:lang w:val="en-US" w:eastAsia="ko-KR"/>
        </w:rPr>
        <w:t xml:space="preserve"> resources are configured</w:t>
      </w:r>
      <w:r>
        <w:rPr>
          <w:rFonts w:ascii="Arial" w:hAnsi="Arial" w:cs="Arial"/>
          <w:sz w:val="22"/>
          <w:lang w:val="en-US" w:eastAsia="ko-KR"/>
        </w:rPr>
        <w:t xml:space="preserve">, but </w:t>
      </w:r>
      <w:r w:rsidRPr="003B761D">
        <w:rPr>
          <w:rFonts w:ascii="Arial" w:hAnsi="Arial" w:cs="Arial"/>
          <w:sz w:val="22"/>
          <w:szCs w:val="22"/>
          <w:lang w:eastAsia="ko-KR"/>
        </w:rPr>
        <w:t xml:space="preserve">RSRP is </w:t>
      </w:r>
      <w:r>
        <w:rPr>
          <w:rFonts w:ascii="Arial" w:hAnsi="Arial" w:cs="Arial"/>
          <w:sz w:val="22"/>
          <w:szCs w:val="22"/>
          <w:lang w:eastAsia="ko-KR"/>
        </w:rPr>
        <w:t xml:space="preserve">not </w:t>
      </w:r>
      <w:r w:rsidRPr="003B761D">
        <w:rPr>
          <w:rFonts w:ascii="Arial" w:hAnsi="Arial" w:cs="Arial"/>
          <w:sz w:val="22"/>
          <w:szCs w:val="22"/>
          <w:lang w:eastAsia="ko-KR"/>
        </w:rPr>
        <w:t>above a threshold</w:t>
      </w:r>
      <w:r>
        <w:rPr>
          <w:rFonts w:ascii="Arial" w:hAnsi="Arial" w:cs="Arial"/>
          <w:sz w:val="22"/>
          <w:lang w:val="en-US" w:eastAsia="ko-KR"/>
        </w:rPr>
        <w:t>;</w:t>
      </w:r>
    </w:p>
    <w:p w:rsidR="0011596E" w:rsidRPr="003019D8" w:rsidRDefault="0011596E" w:rsidP="001967D3">
      <w:pPr>
        <w:pStyle w:val="a6"/>
        <w:numPr>
          <w:ilvl w:val="0"/>
          <w:numId w:val="2"/>
        </w:numPr>
        <w:ind w:leftChars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2-step </w:t>
      </w:r>
      <w:r>
        <w:rPr>
          <w:rFonts w:ascii="Arial" w:hAnsi="Arial" w:cs="Arial"/>
          <w:sz w:val="22"/>
          <w:szCs w:val="22"/>
          <w:lang w:eastAsia="ko-KR"/>
        </w:rPr>
        <w:t>RA</w:t>
      </w:r>
      <w:r w:rsidRPr="003B761D">
        <w:rPr>
          <w:rFonts w:ascii="Arial" w:hAnsi="Arial" w:cs="Arial"/>
          <w:sz w:val="22"/>
          <w:szCs w:val="22"/>
          <w:lang w:eastAsia="ko-KR"/>
        </w:rPr>
        <w:t xml:space="preserve"> procedure isn</w:t>
      </w:r>
      <w:r>
        <w:rPr>
          <w:rFonts w:ascii="Arial" w:hAnsi="Arial" w:cs="Arial"/>
          <w:sz w:val="22"/>
          <w:szCs w:val="22"/>
          <w:lang w:eastAsia="ko-KR"/>
        </w:rPr>
        <w:t>’</w:t>
      </w:r>
      <w:r w:rsidRPr="003B761D">
        <w:rPr>
          <w:rFonts w:ascii="Arial" w:hAnsi="Arial" w:cs="Arial"/>
          <w:sz w:val="22"/>
          <w:szCs w:val="22"/>
          <w:lang w:eastAsia="ko-KR"/>
        </w:rPr>
        <w:t xml:space="preserve">t successfully completed after transmitting </w:t>
      </w:r>
      <w:proofErr w:type="spellStart"/>
      <w:r w:rsidRPr="003B761D">
        <w:rPr>
          <w:rFonts w:ascii="Arial" w:hAnsi="Arial" w:cs="Arial"/>
          <w:sz w:val="22"/>
          <w:szCs w:val="22"/>
          <w:lang w:eastAsia="ko-KR"/>
        </w:rPr>
        <w:t>msgA</w:t>
      </w:r>
      <w:proofErr w:type="spellEnd"/>
      <w:r w:rsidRPr="003B761D">
        <w:rPr>
          <w:rFonts w:ascii="Arial" w:hAnsi="Arial" w:cs="Arial"/>
          <w:sz w:val="22"/>
          <w:szCs w:val="22"/>
          <w:lang w:eastAsia="ko-KR"/>
        </w:rPr>
        <w:t xml:space="preserve"> 'N' times</w:t>
      </w:r>
      <w:r>
        <w:rPr>
          <w:rFonts w:ascii="Arial" w:hAnsi="Arial" w:cs="Arial"/>
          <w:sz w:val="22"/>
          <w:szCs w:val="22"/>
          <w:lang w:eastAsia="ko-KR"/>
        </w:rPr>
        <w:t>.</w:t>
      </w:r>
    </w:p>
    <w:p w:rsidR="00A214FF" w:rsidRDefault="00A214FF" w:rsidP="0011596E">
      <w:pPr>
        <w:jc w:val="both"/>
        <w:rPr>
          <w:rFonts w:ascii="Arial" w:hAnsi="Arial" w:cs="Arial"/>
          <w:sz w:val="22"/>
          <w:lang w:eastAsia="ko-KR"/>
        </w:rPr>
      </w:pPr>
    </w:p>
    <w:p w:rsidR="002C485D" w:rsidRDefault="005C45BB" w:rsidP="00BB460A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eastAsia="ko-KR"/>
        </w:rPr>
        <w:t xml:space="preserve">If </w:t>
      </w:r>
      <w:r w:rsidR="00A573DC">
        <w:rPr>
          <w:rFonts w:ascii="Arial" w:hAnsi="Arial" w:cs="Arial"/>
          <w:sz w:val="22"/>
          <w:lang w:eastAsia="ko-KR"/>
        </w:rPr>
        <w:t xml:space="preserve">there are </w:t>
      </w:r>
      <w:r>
        <w:rPr>
          <w:rFonts w:ascii="Arial" w:hAnsi="Arial" w:cs="Arial"/>
          <w:sz w:val="22"/>
          <w:lang w:eastAsia="ko-KR"/>
        </w:rPr>
        <w:t>only 2-step RA</w:t>
      </w:r>
      <w:r w:rsidRPr="002E063E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resources </w:t>
      </w:r>
      <w:r w:rsidR="00A573DC">
        <w:rPr>
          <w:rFonts w:ascii="Arial" w:hAnsi="Arial" w:cs="Arial"/>
          <w:sz w:val="22"/>
          <w:lang w:val="en-US" w:eastAsia="ko-KR"/>
        </w:rPr>
        <w:t xml:space="preserve">on UE’s active UL BWP, </w:t>
      </w:r>
      <w:r w:rsidR="00CD3926">
        <w:rPr>
          <w:rFonts w:ascii="Arial" w:hAnsi="Arial" w:cs="Arial"/>
          <w:sz w:val="22"/>
          <w:lang w:val="en-US" w:eastAsia="ko-KR"/>
        </w:rPr>
        <w:t xml:space="preserve">the </w:t>
      </w:r>
      <w:r w:rsidR="00D62F8A">
        <w:rPr>
          <w:rFonts w:ascii="Arial" w:hAnsi="Arial" w:cs="Arial"/>
          <w:sz w:val="22"/>
          <w:lang w:val="en-US" w:eastAsia="ko-KR"/>
        </w:rPr>
        <w:t xml:space="preserve">UE </w:t>
      </w:r>
      <w:r w:rsidR="00E42319">
        <w:rPr>
          <w:rFonts w:ascii="Arial" w:hAnsi="Arial" w:cs="Arial"/>
          <w:sz w:val="22"/>
          <w:lang w:val="en-US" w:eastAsia="ko-KR"/>
        </w:rPr>
        <w:t>must</w:t>
      </w:r>
      <w:r w:rsidR="006F0FBA">
        <w:rPr>
          <w:rFonts w:ascii="Arial" w:hAnsi="Arial" w:cs="Arial"/>
          <w:sz w:val="22"/>
          <w:lang w:val="en-US" w:eastAsia="ko-KR"/>
        </w:rPr>
        <w:t xml:space="preserve"> switch </w:t>
      </w:r>
      <w:r w:rsidR="004F3722">
        <w:rPr>
          <w:rFonts w:ascii="Arial" w:hAnsi="Arial" w:cs="Arial"/>
          <w:sz w:val="22"/>
          <w:lang w:val="en-US" w:eastAsia="ko-KR"/>
        </w:rPr>
        <w:t xml:space="preserve">the active UL BWP </w:t>
      </w:r>
      <w:r w:rsidR="006F0FBA">
        <w:rPr>
          <w:rFonts w:ascii="Arial" w:hAnsi="Arial" w:cs="Arial"/>
          <w:sz w:val="22"/>
          <w:lang w:val="en-US" w:eastAsia="ko-KR"/>
        </w:rPr>
        <w:t xml:space="preserve">to </w:t>
      </w:r>
      <w:r w:rsidR="004F3722">
        <w:rPr>
          <w:rFonts w:ascii="Arial" w:hAnsi="Arial" w:cs="Arial"/>
          <w:sz w:val="22"/>
          <w:lang w:val="en-US" w:eastAsia="ko-KR"/>
        </w:rPr>
        <w:t xml:space="preserve">an </w:t>
      </w:r>
      <w:r w:rsidR="006F0FBA">
        <w:rPr>
          <w:rFonts w:ascii="Arial" w:hAnsi="Arial" w:cs="Arial"/>
          <w:sz w:val="22"/>
          <w:lang w:eastAsia="ko-KR"/>
        </w:rPr>
        <w:t xml:space="preserve">initial UL BWP in order to </w:t>
      </w:r>
      <w:r w:rsidR="006F0FBA">
        <w:rPr>
          <w:rFonts w:ascii="Arial" w:hAnsi="Arial" w:cs="Arial"/>
          <w:sz w:val="22"/>
          <w:lang w:val="en-US" w:eastAsia="ko-KR"/>
        </w:rPr>
        <w:t>perform 4-step RA procedure</w:t>
      </w:r>
      <w:r w:rsidR="00A214FF">
        <w:rPr>
          <w:rFonts w:ascii="Arial" w:hAnsi="Arial" w:cs="Arial"/>
          <w:sz w:val="22"/>
          <w:lang w:val="en-US" w:eastAsia="ko-KR"/>
        </w:rPr>
        <w:t xml:space="preserve"> in these cases</w:t>
      </w:r>
      <w:r w:rsidR="006F0FBA">
        <w:rPr>
          <w:rFonts w:ascii="Arial" w:hAnsi="Arial" w:cs="Arial"/>
          <w:sz w:val="22"/>
          <w:lang w:val="en-US" w:eastAsia="ko-KR"/>
        </w:rPr>
        <w:t xml:space="preserve">. </w:t>
      </w:r>
      <w:r w:rsidR="00CD3926">
        <w:rPr>
          <w:rFonts w:ascii="Arial" w:hAnsi="Arial" w:cs="Arial"/>
          <w:sz w:val="22"/>
          <w:lang w:val="en-US" w:eastAsia="ko-KR"/>
        </w:rPr>
        <w:t xml:space="preserve">After BWP switch delay, the UE is able to </w:t>
      </w:r>
      <w:r w:rsidR="00CD4114">
        <w:rPr>
          <w:rFonts w:ascii="Arial" w:hAnsi="Arial" w:cs="Arial"/>
          <w:sz w:val="22"/>
          <w:lang w:val="en-US" w:eastAsia="ko-KR"/>
        </w:rPr>
        <w:t xml:space="preserve">start / </w:t>
      </w:r>
      <w:r w:rsidR="00CD3926">
        <w:rPr>
          <w:rFonts w:ascii="Arial" w:hAnsi="Arial" w:cs="Arial"/>
          <w:sz w:val="22"/>
          <w:lang w:val="en-US" w:eastAsia="ko-KR"/>
        </w:rPr>
        <w:t xml:space="preserve">resume </w:t>
      </w:r>
      <w:r w:rsidR="00CD4114">
        <w:rPr>
          <w:rFonts w:ascii="Arial" w:hAnsi="Arial" w:cs="Arial"/>
          <w:sz w:val="22"/>
          <w:lang w:val="en-US" w:eastAsia="ko-KR"/>
        </w:rPr>
        <w:t xml:space="preserve">performing </w:t>
      </w:r>
      <w:r w:rsidR="00CD3926">
        <w:rPr>
          <w:rFonts w:ascii="Arial" w:hAnsi="Arial" w:cs="Arial"/>
          <w:sz w:val="22"/>
          <w:lang w:val="en-US" w:eastAsia="ko-KR"/>
        </w:rPr>
        <w:t>RA procedure.</w:t>
      </w:r>
      <w:r w:rsidR="00E42319">
        <w:rPr>
          <w:rFonts w:ascii="Arial" w:hAnsi="Arial" w:cs="Arial"/>
          <w:sz w:val="22"/>
          <w:lang w:val="en-US" w:eastAsia="ko-KR"/>
        </w:rPr>
        <w:t xml:space="preserve"> Also, the UE </w:t>
      </w:r>
      <w:r w:rsidR="00E42319" w:rsidRPr="00E42319">
        <w:rPr>
          <w:rFonts w:ascii="Arial" w:hAnsi="Arial" w:cs="Arial"/>
          <w:sz w:val="22"/>
          <w:lang w:val="en-US" w:eastAsia="ko-KR"/>
        </w:rPr>
        <w:t xml:space="preserve">may </w:t>
      </w:r>
      <w:r w:rsidR="001A0398">
        <w:rPr>
          <w:rFonts w:ascii="Arial" w:hAnsi="Arial" w:cs="Arial"/>
          <w:sz w:val="22"/>
          <w:lang w:val="en-US" w:eastAsia="ko-KR"/>
        </w:rPr>
        <w:t xml:space="preserve">have to </w:t>
      </w:r>
      <w:r w:rsidR="009D536E">
        <w:rPr>
          <w:rFonts w:ascii="Arial" w:hAnsi="Arial" w:cs="Arial"/>
          <w:sz w:val="22"/>
          <w:lang w:val="en-US" w:eastAsia="ko-KR"/>
        </w:rPr>
        <w:t xml:space="preserve">again </w:t>
      </w:r>
      <w:r w:rsidR="00E42319">
        <w:rPr>
          <w:rFonts w:ascii="Arial" w:hAnsi="Arial" w:cs="Arial"/>
          <w:sz w:val="22"/>
          <w:lang w:val="en-US" w:eastAsia="ko-KR"/>
        </w:rPr>
        <w:t xml:space="preserve">take some actions </w:t>
      </w:r>
      <w:r w:rsidR="00693173">
        <w:rPr>
          <w:rFonts w:ascii="Arial" w:hAnsi="Arial" w:cs="Arial"/>
          <w:sz w:val="22"/>
          <w:lang w:val="en-US" w:eastAsia="ko-KR"/>
        </w:rPr>
        <w:t>in</w:t>
      </w:r>
      <w:r w:rsidR="00E42319">
        <w:rPr>
          <w:rFonts w:ascii="Arial" w:hAnsi="Arial" w:cs="Arial"/>
          <w:sz w:val="22"/>
          <w:lang w:val="en-US" w:eastAsia="ko-KR"/>
        </w:rPr>
        <w:t xml:space="preserve"> </w:t>
      </w:r>
      <w:r w:rsidR="00693173">
        <w:rPr>
          <w:rFonts w:ascii="Arial" w:hAnsi="Arial" w:cs="Arial"/>
          <w:sz w:val="22"/>
          <w:lang w:val="en-US" w:eastAsia="ko-KR"/>
        </w:rPr>
        <w:t>RA</w:t>
      </w:r>
      <w:r w:rsidR="00E42319" w:rsidRPr="00E42319">
        <w:rPr>
          <w:rFonts w:ascii="Arial" w:hAnsi="Arial" w:cs="Arial"/>
          <w:sz w:val="22"/>
          <w:lang w:val="en-US" w:eastAsia="ko-KR"/>
        </w:rPr>
        <w:t xml:space="preserve"> procedure initialization based on </w:t>
      </w:r>
      <w:r w:rsidR="00FE1A8B">
        <w:rPr>
          <w:rFonts w:ascii="Arial" w:hAnsi="Arial" w:cs="Arial"/>
          <w:sz w:val="22"/>
          <w:lang w:val="en-US" w:eastAsia="ko-KR"/>
        </w:rPr>
        <w:t xml:space="preserve">RA </w:t>
      </w:r>
      <w:r w:rsidR="00E42319" w:rsidRPr="00E42319">
        <w:rPr>
          <w:rFonts w:ascii="Arial" w:hAnsi="Arial" w:cs="Arial"/>
          <w:sz w:val="22"/>
          <w:lang w:val="en-US" w:eastAsia="ko-KR"/>
        </w:rPr>
        <w:t xml:space="preserve">configurations </w:t>
      </w:r>
      <w:r w:rsidR="00D02A98">
        <w:rPr>
          <w:rFonts w:ascii="Arial" w:hAnsi="Arial" w:cs="Arial"/>
          <w:sz w:val="22"/>
          <w:lang w:val="en-US" w:eastAsia="ko-KR"/>
        </w:rPr>
        <w:t xml:space="preserve">(e.g., </w:t>
      </w:r>
      <w:proofErr w:type="spellStart"/>
      <w:r w:rsidR="00FE1A8B" w:rsidRPr="00FE1A8B">
        <w:rPr>
          <w:rFonts w:ascii="Arial" w:hAnsi="Arial" w:cs="Arial"/>
          <w:i/>
          <w:sz w:val="22"/>
          <w:lang w:val="en-US" w:eastAsia="ko-KR"/>
        </w:rPr>
        <w:t>powerRampingStep</w:t>
      </w:r>
      <w:proofErr w:type="spellEnd"/>
      <w:r w:rsidR="00FE1A8B">
        <w:rPr>
          <w:rFonts w:ascii="Arial" w:hAnsi="Arial" w:cs="Arial"/>
          <w:i/>
          <w:sz w:val="22"/>
          <w:lang w:val="en-US" w:eastAsia="ko-KR"/>
        </w:rPr>
        <w:t xml:space="preserve">, </w:t>
      </w:r>
      <w:proofErr w:type="spellStart"/>
      <w:r w:rsidR="009D536E" w:rsidRPr="009D536E">
        <w:rPr>
          <w:rFonts w:ascii="Arial" w:hAnsi="Arial" w:cs="Arial"/>
          <w:i/>
          <w:sz w:val="22"/>
          <w:lang w:val="en-US" w:eastAsia="ko-KR"/>
        </w:rPr>
        <w:t>beamFailureRecoveryConfig</w:t>
      </w:r>
      <w:proofErr w:type="spellEnd"/>
      <w:r w:rsidR="00D02A98" w:rsidRPr="00F81D59">
        <w:rPr>
          <w:rFonts w:ascii="Arial" w:hAnsi="Arial" w:cs="Arial"/>
          <w:sz w:val="22"/>
          <w:lang w:val="en-US" w:eastAsia="ko-KR"/>
        </w:rPr>
        <w:t>)</w:t>
      </w:r>
      <w:r w:rsidR="00D02A98">
        <w:rPr>
          <w:rFonts w:ascii="Arial" w:hAnsi="Arial" w:cs="Arial"/>
          <w:sz w:val="22"/>
          <w:lang w:val="en-US" w:eastAsia="ko-KR"/>
        </w:rPr>
        <w:t xml:space="preserve"> </w:t>
      </w:r>
      <w:r w:rsidR="00E42319" w:rsidRPr="00E42319">
        <w:rPr>
          <w:rFonts w:ascii="Arial" w:hAnsi="Arial" w:cs="Arial"/>
          <w:sz w:val="22"/>
          <w:lang w:val="en-US" w:eastAsia="ko-KR"/>
        </w:rPr>
        <w:t>of the switched U</w:t>
      </w:r>
      <w:r w:rsidR="00D02A98">
        <w:rPr>
          <w:rFonts w:ascii="Arial" w:hAnsi="Arial" w:cs="Arial"/>
          <w:sz w:val="22"/>
          <w:lang w:val="en-US" w:eastAsia="ko-KR"/>
        </w:rPr>
        <w:t>L BWP</w:t>
      </w:r>
      <w:r w:rsidR="001A0398">
        <w:rPr>
          <w:rFonts w:ascii="Arial" w:hAnsi="Arial" w:cs="Arial"/>
          <w:sz w:val="22"/>
          <w:lang w:val="en-US" w:eastAsia="ko-KR"/>
        </w:rPr>
        <w:t xml:space="preserve"> (i.e., </w:t>
      </w:r>
      <w:r w:rsidR="001A0398">
        <w:rPr>
          <w:rFonts w:ascii="Arial" w:hAnsi="Arial" w:cs="Arial"/>
          <w:sz w:val="22"/>
          <w:lang w:eastAsia="ko-KR"/>
        </w:rPr>
        <w:t>initial UL BWP)</w:t>
      </w:r>
      <w:r w:rsidR="00FE1A8B">
        <w:rPr>
          <w:rFonts w:ascii="Arial" w:hAnsi="Arial" w:cs="Arial"/>
          <w:sz w:val="22"/>
          <w:lang w:eastAsia="ko-KR"/>
        </w:rPr>
        <w:t xml:space="preserve"> </w:t>
      </w:r>
      <w:r w:rsidR="00375109">
        <w:rPr>
          <w:rFonts w:ascii="Arial" w:hAnsi="Arial" w:cs="Arial"/>
          <w:sz w:val="22"/>
          <w:lang w:eastAsia="ko-KR"/>
        </w:rPr>
        <w:lastRenderedPageBreak/>
        <w:t>since</w:t>
      </w:r>
      <w:r w:rsidR="00FE1A8B">
        <w:rPr>
          <w:rFonts w:ascii="Arial" w:hAnsi="Arial" w:cs="Arial"/>
          <w:sz w:val="22"/>
          <w:lang w:eastAsia="ko-KR"/>
        </w:rPr>
        <w:t xml:space="preserve"> RA </w:t>
      </w:r>
      <w:r w:rsidR="00375109">
        <w:rPr>
          <w:rFonts w:ascii="Arial" w:hAnsi="Arial" w:cs="Arial"/>
          <w:sz w:val="22"/>
          <w:lang w:eastAsia="ko-KR"/>
        </w:rPr>
        <w:t>parameters</w:t>
      </w:r>
      <w:r w:rsidR="00FE1A8B">
        <w:rPr>
          <w:rFonts w:ascii="Arial" w:hAnsi="Arial" w:cs="Arial"/>
          <w:sz w:val="22"/>
          <w:lang w:eastAsia="ko-KR"/>
        </w:rPr>
        <w:t xml:space="preserve"> </w:t>
      </w:r>
      <w:r w:rsidR="005A647A">
        <w:rPr>
          <w:rFonts w:ascii="Arial" w:hAnsi="Arial" w:cs="Arial"/>
          <w:sz w:val="22"/>
          <w:lang w:eastAsia="ko-KR"/>
        </w:rPr>
        <w:t>are configured per BWP</w:t>
      </w:r>
      <w:r w:rsidR="00D02A98">
        <w:rPr>
          <w:rFonts w:ascii="Arial" w:hAnsi="Arial" w:cs="Arial"/>
          <w:sz w:val="22"/>
          <w:lang w:val="en-US" w:eastAsia="ko-KR"/>
        </w:rPr>
        <w:t>.</w:t>
      </w:r>
      <w:r w:rsidR="00DA0614">
        <w:rPr>
          <w:rFonts w:ascii="Arial" w:hAnsi="Arial" w:cs="Arial"/>
          <w:sz w:val="22"/>
          <w:lang w:val="en-US" w:eastAsia="ko-KR"/>
        </w:rPr>
        <w:t xml:space="preserve"> </w:t>
      </w:r>
      <w:r w:rsidR="00402656">
        <w:rPr>
          <w:rFonts w:ascii="Arial" w:hAnsi="Arial" w:cs="Arial"/>
          <w:sz w:val="22"/>
          <w:lang w:val="en-US" w:eastAsia="ko-KR"/>
        </w:rPr>
        <w:t xml:space="preserve">This </w:t>
      </w:r>
      <w:r w:rsidR="00DA0614">
        <w:rPr>
          <w:rFonts w:ascii="Arial" w:hAnsi="Arial" w:cs="Arial"/>
          <w:sz w:val="22"/>
          <w:lang w:val="en-US" w:eastAsia="ko-KR"/>
        </w:rPr>
        <w:t>BWP switch</w:t>
      </w:r>
      <w:r w:rsidR="00402656">
        <w:rPr>
          <w:rFonts w:ascii="Arial" w:hAnsi="Arial" w:cs="Arial"/>
          <w:sz w:val="22"/>
          <w:lang w:val="en-US" w:eastAsia="ko-KR"/>
        </w:rPr>
        <w:t xml:space="preserve"> </w:t>
      </w:r>
      <w:r w:rsidR="00CB3720">
        <w:rPr>
          <w:rFonts w:ascii="Arial" w:hAnsi="Arial" w:cs="Arial" w:hint="eastAsia"/>
          <w:sz w:val="22"/>
          <w:lang w:val="en-US" w:eastAsia="ko-KR"/>
        </w:rPr>
        <w:t xml:space="preserve">may </w:t>
      </w:r>
      <w:r w:rsidR="00402656">
        <w:rPr>
          <w:rFonts w:ascii="Arial" w:hAnsi="Arial" w:cs="Arial"/>
          <w:sz w:val="22"/>
          <w:lang w:val="en-US" w:eastAsia="ko-KR"/>
        </w:rPr>
        <w:t>cause increases in</w:t>
      </w:r>
      <w:r w:rsidR="00DA0614">
        <w:rPr>
          <w:rFonts w:ascii="Arial" w:hAnsi="Arial" w:cs="Arial"/>
          <w:sz w:val="22"/>
          <w:lang w:val="en-US" w:eastAsia="ko-KR"/>
        </w:rPr>
        <w:t xml:space="preserve"> delay</w:t>
      </w:r>
      <w:r w:rsidR="00402656">
        <w:rPr>
          <w:rFonts w:ascii="Arial" w:hAnsi="Arial" w:cs="Arial"/>
          <w:sz w:val="22"/>
          <w:lang w:val="en-US" w:eastAsia="ko-KR"/>
        </w:rPr>
        <w:t xml:space="preserve"> and UE complexity</w:t>
      </w:r>
      <w:r w:rsidR="00CB3720">
        <w:rPr>
          <w:rFonts w:ascii="Arial" w:hAnsi="Arial" w:cs="Arial"/>
          <w:sz w:val="22"/>
          <w:lang w:val="en-US" w:eastAsia="ko-KR"/>
        </w:rPr>
        <w:t>, especially for the second case</w:t>
      </w:r>
      <w:r w:rsidR="00BB460A">
        <w:rPr>
          <w:rFonts w:ascii="Arial" w:hAnsi="Arial" w:cs="Arial"/>
          <w:sz w:val="22"/>
          <w:lang w:val="en-US" w:eastAsia="ko-KR"/>
        </w:rPr>
        <w:t>.</w:t>
      </w:r>
    </w:p>
    <w:p w:rsidR="00CC53BB" w:rsidRDefault="00CC53BB" w:rsidP="00CC53B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BB0D34"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 w:rsidR="00784844">
        <w:rPr>
          <w:rFonts w:ascii="Arial" w:hAnsi="Arial" w:cs="Arial"/>
          <w:b/>
          <w:sz w:val="22"/>
          <w:szCs w:val="22"/>
          <w:lang w:eastAsia="ko-KR"/>
        </w:rPr>
        <w:t xml:space="preserve">shouldn’t </w:t>
      </w:r>
      <w:r w:rsidR="00EE7AE1">
        <w:rPr>
          <w:rFonts w:ascii="Arial" w:hAnsi="Arial" w:cs="Arial"/>
          <w:b/>
          <w:sz w:val="22"/>
          <w:szCs w:val="22"/>
          <w:lang w:eastAsia="ko-KR"/>
        </w:rPr>
        <w:t xml:space="preserve">switch </w:t>
      </w:r>
      <w:r w:rsidR="00B57CF3">
        <w:rPr>
          <w:rFonts w:ascii="Arial" w:hAnsi="Arial" w:cs="Arial"/>
          <w:b/>
          <w:sz w:val="22"/>
          <w:szCs w:val="22"/>
          <w:lang w:eastAsia="ko-KR"/>
        </w:rPr>
        <w:t xml:space="preserve">UL BWP </w:t>
      </w:r>
      <w:r w:rsidR="005C40B8" w:rsidRPr="005C40B8">
        <w:rPr>
          <w:rFonts w:ascii="Arial" w:hAnsi="Arial" w:cs="Arial"/>
          <w:b/>
          <w:sz w:val="22"/>
          <w:szCs w:val="22"/>
          <w:lang w:eastAsia="ko-KR"/>
        </w:rPr>
        <w:t>after RA type selection in a Random Access procedure</w:t>
      </w:r>
      <w:r w:rsidR="00991D52" w:rsidRPr="00991D52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DD7A36" w:rsidRDefault="00DD7A36" w:rsidP="00DD7A36">
      <w:pPr>
        <w:jc w:val="both"/>
        <w:rPr>
          <w:rFonts w:ascii="Arial" w:hAnsi="Arial" w:cs="Arial"/>
          <w:sz w:val="22"/>
          <w:lang w:eastAsia="ko-KR"/>
        </w:rPr>
      </w:pPr>
    </w:p>
    <w:p w:rsidR="00BB460A" w:rsidRDefault="00BB460A" w:rsidP="00BB460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We think that such </w:t>
      </w:r>
      <w:r>
        <w:rPr>
          <w:rFonts w:ascii="Arial" w:hAnsi="Arial" w:cs="Arial"/>
          <w:sz w:val="22"/>
          <w:szCs w:val="22"/>
          <w:lang w:eastAsia="ko-KR"/>
        </w:rPr>
        <w:t>situation</w:t>
      </w:r>
      <w:r>
        <w:rPr>
          <w:rFonts w:ascii="Arial" w:hAnsi="Arial" w:cs="Arial"/>
          <w:sz w:val="22"/>
          <w:lang w:val="en-US" w:eastAsia="ko-KR"/>
        </w:rPr>
        <w:t xml:space="preserve"> can be prevented, by configuring resources or parameters for 2-step RA, as follows:</w:t>
      </w:r>
    </w:p>
    <w:p w:rsidR="00BB460A" w:rsidRDefault="00BB460A" w:rsidP="00BB460A">
      <w:pPr>
        <w:pStyle w:val="a6"/>
        <w:numPr>
          <w:ilvl w:val="0"/>
          <w:numId w:val="3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F51406">
        <w:rPr>
          <w:rFonts w:ascii="Arial" w:hAnsi="Arial" w:cs="Arial"/>
          <w:sz w:val="22"/>
          <w:lang w:eastAsia="ko-KR"/>
        </w:rPr>
        <w:t xml:space="preserve">2-step </w:t>
      </w:r>
      <w:r w:rsidRPr="005B772B">
        <w:rPr>
          <w:rFonts w:ascii="Arial" w:hAnsi="Arial" w:cs="Arial"/>
          <w:sz w:val="22"/>
          <w:lang w:eastAsia="ko-KR"/>
        </w:rPr>
        <w:t>RA</w:t>
      </w:r>
      <w:r w:rsidRPr="005B772B">
        <w:rPr>
          <w:rFonts w:ascii="Arial" w:hAnsi="Arial" w:cs="Arial"/>
          <w:sz w:val="22"/>
          <w:lang w:val="en-US" w:eastAsia="ko-KR"/>
        </w:rPr>
        <w:t xml:space="preserve"> resources can be configured only if there are </w:t>
      </w:r>
      <w:r w:rsidRPr="005B772B">
        <w:rPr>
          <w:rFonts w:ascii="Arial" w:hAnsi="Arial" w:cs="Arial"/>
          <w:sz w:val="22"/>
          <w:lang w:eastAsia="ko-KR"/>
        </w:rPr>
        <w:t>4</w:t>
      </w:r>
      <w:r w:rsidRPr="00F51406">
        <w:rPr>
          <w:rFonts w:ascii="Arial" w:hAnsi="Arial" w:cs="Arial"/>
          <w:sz w:val="22"/>
          <w:lang w:eastAsia="ko-KR"/>
        </w:rPr>
        <w:t>-step RA</w:t>
      </w:r>
      <w:r w:rsidRPr="00F51406">
        <w:rPr>
          <w:rFonts w:ascii="Arial" w:hAnsi="Arial" w:cs="Arial"/>
          <w:sz w:val="22"/>
          <w:lang w:val="en-US" w:eastAsia="ko-KR"/>
        </w:rPr>
        <w:t xml:space="preserve"> resources </w:t>
      </w:r>
      <w:r>
        <w:rPr>
          <w:rFonts w:ascii="Arial" w:hAnsi="Arial" w:cs="Arial"/>
          <w:sz w:val="22"/>
          <w:lang w:val="en-US" w:eastAsia="ko-KR"/>
        </w:rPr>
        <w:t xml:space="preserve">configured </w:t>
      </w:r>
      <w:r w:rsidRPr="00F51406">
        <w:rPr>
          <w:rFonts w:ascii="Arial" w:hAnsi="Arial" w:cs="Arial"/>
          <w:sz w:val="22"/>
          <w:lang w:val="en-US" w:eastAsia="ko-KR"/>
        </w:rPr>
        <w:t>on UL BWP</w:t>
      </w:r>
      <w:r>
        <w:rPr>
          <w:rFonts w:ascii="Arial" w:hAnsi="Arial" w:cs="Arial"/>
          <w:sz w:val="22"/>
          <w:lang w:val="en-US" w:eastAsia="ko-KR"/>
        </w:rPr>
        <w:t>;</w:t>
      </w:r>
    </w:p>
    <w:p w:rsidR="00BB460A" w:rsidRPr="00F51406" w:rsidRDefault="00BB460A" w:rsidP="00BB460A">
      <w:pPr>
        <w:pStyle w:val="a6"/>
        <w:numPr>
          <w:ilvl w:val="0"/>
          <w:numId w:val="3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EA26AA">
        <w:rPr>
          <w:rFonts w:ascii="Arial" w:hAnsi="Arial" w:cs="Arial"/>
          <w:i/>
          <w:sz w:val="22"/>
          <w:lang w:val="en-US" w:eastAsia="ko-KR"/>
        </w:rPr>
        <w:t xml:space="preserve">RSRP </w:t>
      </w:r>
      <w:r w:rsidRPr="00EA26AA">
        <w:rPr>
          <w:rFonts w:ascii="Arial" w:hAnsi="Arial" w:cs="Arial"/>
          <w:i/>
          <w:sz w:val="22"/>
          <w:szCs w:val="22"/>
          <w:lang w:eastAsia="ko-KR"/>
        </w:rPr>
        <w:t>threshold</w:t>
      </w:r>
      <w:r>
        <w:rPr>
          <w:rFonts w:ascii="Arial" w:hAnsi="Arial" w:cs="Arial"/>
          <w:sz w:val="22"/>
          <w:szCs w:val="22"/>
          <w:lang w:eastAsia="ko-KR"/>
        </w:rPr>
        <w:t xml:space="preserve"> for RA type selection </w:t>
      </w:r>
      <w:r w:rsidR="006B2104">
        <w:rPr>
          <w:rFonts w:ascii="Arial" w:hAnsi="Arial" w:cs="Arial"/>
          <w:sz w:val="22"/>
          <w:szCs w:val="22"/>
          <w:lang w:eastAsia="ko-KR"/>
        </w:rPr>
        <w:t>(</w:t>
      </w:r>
      <w:r w:rsidR="006B2104" w:rsidRPr="006B2104">
        <w:rPr>
          <w:rFonts w:ascii="Arial" w:hAnsi="Arial" w:cs="Arial"/>
          <w:i/>
          <w:sz w:val="22"/>
          <w:szCs w:val="22"/>
          <w:lang w:eastAsia="ko-KR"/>
        </w:rPr>
        <w:t>rsrp-ThresholdSSB-2stepRach</w:t>
      </w:r>
      <w:r w:rsidR="006B2104">
        <w:rPr>
          <w:rFonts w:ascii="Arial" w:hAnsi="Arial" w:cs="Arial"/>
          <w:sz w:val="22"/>
          <w:szCs w:val="22"/>
          <w:lang w:eastAsia="ko-KR"/>
        </w:rPr>
        <w:t xml:space="preserve">) </w:t>
      </w:r>
      <w:r>
        <w:rPr>
          <w:rFonts w:ascii="Arial" w:hAnsi="Arial" w:cs="Arial"/>
          <w:sz w:val="22"/>
          <w:szCs w:val="22"/>
          <w:lang w:eastAsia="ko-KR"/>
        </w:rPr>
        <w:t xml:space="preserve">has the lowest value, and </w:t>
      </w:r>
      <w:r w:rsidRPr="00971FC1">
        <w:rPr>
          <w:rFonts w:ascii="Arial" w:hAnsi="Arial" w:cs="Arial"/>
          <w:sz w:val="22"/>
          <w:szCs w:val="22"/>
          <w:lang w:eastAsia="ko-KR"/>
        </w:rPr>
        <w:t>N</w:t>
      </w:r>
      <w:r>
        <w:rPr>
          <w:rFonts w:ascii="Arial" w:hAnsi="Arial" w:cs="Arial"/>
          <w:sz w:val="22"/>
          <w:szCs w:val="22"/>
          <w:lang w:eastAsia="ko-KR"/>
        </w:rPr>
        <w:t xml:space="preserve"> for switch </w:t>
      </w:r>
      <w:r w:rsidRPr="00971FC1">
        <w:rPr>
          <w:rFonts w:ascii="Arial" w:hAnsi="Arial" w:cs="Arial"/>
          <w:sz w:val="22"/>
          <w:szCs w:val="22"/>
          <w:lang w:eastAsia="ko-KR"/>
        </w:rPr>
        <w:t xml:space="preserve">to </w:t>
      </w:r>
      <w:r w:rsidRPr="00971FC1">
        <w:rPr>
          <w:rFonts w:ascii="Arial" w:hAnsi="Arial" w:cs="Arial" w:hint="eastAsia"/>
          <w:sz w:val="22"/>
          <w:szCs w:val="22"/>
          <w:lang w:eastAsia="ko-KR"/>
        </w:rPr>
        <w:t xml:space="preserve">4-step </w:t>
      </w:r>
      <w:r w:rsidRPr="00971FC1">
        <w:rPr>
          <w:rFonts w:ascii="Arial" w:hAnsi="Arial" w:cs="Arial"/>
          <w:sz w:val="22"/>
          <w:szCs w:val="22"/>
          <w:lang w:eastAsia="ko-KR"/>
        </w:rPr>
        <w:t>RA</w:t>
      </w:r>
      <w:r w:rsidRPr="00971FC1">
        <w:rPr>
          <w:rFonts w:ascii="Arial" w:hAnsi="Arial" w:cs="Arial" w:hint="eastAsia"/>
          <w:sz w:val="22"/>
          <w:szCs w:val="22"/>
          <w:lang w:eastAsia="ko-KR"/>
        </w:rPr>
        <w:t xml:space="preserve"> procedure</w:t>
      </w:r>
      <w:r>
        <w:rPr>
          <w:rFonts w:ascii="Arial" w:hAnsi="Arial" w:cs="Arial"/>
          <w:sz w:val="22"/>
          <w:szCs w:val="22"/>
          <w:lang w:eastAsia="ko-KR"/>
        </w:rPr>
        <w:t xml:space="preserve"> (</w:t>
      </w:r>
      <w:proofErr w:type="spellStart"/>
      <w:r w:rsidRPr="00971FC1">
        <w:rPr>
          <w:rFonts w:ascii="Arial" w:hAnsi="Arial" w:cs="Arial"/>
          <w:i/>
          <w:sz w:val="22"/>
          <w:szCs w:val="22"/>
          <w:lang w:eastAsia="ko-KR"/>
        </w:rPr>
        <w:t>msgATransMax</w:t>
      </w:r>
      <w:proofErr w:type="spellEnd"/>
      <w:r w:rsidRPr="00971FC1">
        <w:rPr>
          <w:rFonts w:ascii="Arial" w:hAnsi="Arial" w:cs="Arial"/>
          <w:sz w:val="22"/>
          <w:szCs w:val="22"/>
          <w:lang w:eastAsia="ko-KR"/>
        </w:rPr>
        <w:t>) is not configured</w:t>
      </w:r>
      <w:r>
        <w:rPr>
          <w:rFonts w:ascii="Arial" w:hAnsi="Arial" w:cs="Arial"/>
          <w:sz w:val="22"/>
          <w:szCs w:val="22"/>
          <w:lang w:eastAsia="ko-KR"/>
        </w:rPr>
        <w:t xml:space="preserve"> in case that </w:t>
      </w:r>
      <w:r w:rsidRPr="00695A98">
        <w:rPr>
          <w:rFonts w:ascii="Arial" w:hAnsi="Arial" w:cs="Arial"/>
          <w:sz w:val="22"/>
          <w:szCs w:val="22"/>
          <w:lang w:eastAsia="ko-KR"/>
        </w:rPr>
        <w:t>2-step RA resources are</w:t>
      </w:r>
      <w:r w:rsidRPr="00844B0F">
        <w:rPr>
          <w:rFonts w:ascii="Arial" w:hAnsi="Arial" w:cs="Arial"/>
          <w:sz w:val="22"/>
          <w:szCs w:val="22"/>
          <w:lang w:eastAsia="ko-KR"/>
        </w:rPr>
        <w:t xml:space="preserve"> </w:t>
      </w:r>
      <w:r w:rsidRPr="00695A98">
        <w:rPr>
          <w:rFonts w:ascii="Arial" w:hAnsi="Arial" w:cs="Arial"/>
          <w:sz w:val="22"/>
          <w:szCs w:val="22"/>
          <w:lang w:eastAsia="ko-KR"/>
        </w:rPr>
        <w:t>only</w:t>
      </w:r>
      <w:r>
        <w:rPr>
          <w:rFonts w:ascii="Arial" w:hAnsi="Arial" w:cs="Arial"/>
          <w:sz w:val="22"/>
          <w:lang w:val="en-US" w:eastAsia="ko-KR"/>
        </w:rPr>
        <w:t xml:space="preserve"> configured.</w:t>
      </w:r>
    </w:p>
    <w:p w:rsidR="00BB460A" w:rsidRDefault="00BB460A" w:rsidP="00BB460A">
      <w:pPr>
        <w:jc w:val="both"/>
        <w:rPr>
          <w:rFonts w:ascii="Arial" w:hAnsi="Arial" w:cs="Arial"/>
          <w:sz w:val="22"/>
          <w:lang w:val="en-US" w:eastAsia="ko-KR"/>
        </w:rPr>
      </w:pPr>
    </w:p>
    <w:p w:rsidR="006B2104" w:rsidRDefault="00BB460A" w:rsidP="00BB460A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R="000E683C"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0E683C">
        <w:rPr>
          <w:rFonts w:ascii="Arial" w:hAnsi="Arial" w:cs="Arial"/>
          <w:b/>
          <w:sz w:val="22"/>
          <w:szCs w:val="22"/>
          <w:lang w:eastAsia="ko-KR"/>
        </w:rPr>
        <w:t xml:space="preserve">Network should configure </w:t>
      </w:r>
      <w:r w:rsidR="000E683C" w:rsidRPr="000E683C">
        <w:rPr>
          <w:rFonts w:ascii="Arial" w:hAnsi="Arial" w:cs="Arial"/>
          <w:b/>
          <w:sz w:val="22"/>
          <w:szCs w:val="22"/>
          <w:lang w:eastAsia="ko-KR"/>
        </w:rPr>
        <w:t>2-step RA resources only if there are 4-step RA resources configured on UL BWP</w:t>
      </w:r>
      <w:r w:rsidR="006B2104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0E683C" w:rsidRPr="000E683C" w:rsidRDefault="006B2104" w:rsidP="00BB460A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3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>I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f </w:t>
      </w:r>
      <w:r>
        <w:rPr>
          <w:rFonts w:ascii="Arial" w:hAnsi="Arial" w:cs="Arial"/>
          <w:b/>
          <w:sz w:val="22"/>
          <w:szCs w:val="22"/>
          <w:lang w:eastAsia="ko-KR"/>
        </w:rPr>
        <w:t>Proposal 2 is not agreed,</w:t>
      </w:r>
      <w:r w:rsidRPr="006B210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6B2104">
        <w:rPr>
          <w:rFonts w:ascii="Arial" w:hAnsi="Arial" w:cs="Arial"/>
          <w:b/>
          <w:i/>
          <w:sz w:val="22"/>
          <w:szCs w:val="22"/>
          <w:lang w:eastAsia="ko-KR"/>
        </w:rPr>
        <w:t>rsrp-ThresholdSSB-2stepRach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should have </w:t>
      </w:r>
      <w:r w:rsidR="000E683C" w:rsidRPr="006B2104">
        <w:rPr>
          <w:rFonts w:ascii="Arial" w:hAnsi="Arial" w:cs="Arial"/>
          <w:b/>
          <w:sz w:val="22"/>
          <w:szCs w:val="22"/>
          <w:lang w:eastAsia="ko-KR"/>
        </w:rPr>
        <w:t xml:space="preserve">the lowest value and </w:t>
      </w:r>
      <w:proofErr w:type="spellStart"/>
      <w:r w:rsidR="000E683C" w:rsidRPr="006B2104">
        <w:rPr>
          <w:rFonts w:ascii="Arial" w:hAnsi="Arial" w:cs="Arial"/>
          <w:b/>
          <w:i/>
          <w:sz w:val="22"/>
          <w:szCs w:val="22"/>
          <w:lang w:eastAsia="ko-KR"/>
        </w:rPr>
        <w:t>msgATransMax</w:t>
      </w:r>
      <w:proofErr w:type="spellEnd"/>
      <w:r w:rsidR="000E683C" w:rsidRPr="006B210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shouldn’t be </w:t>
      </w:r>
      <w:r w:rsidRPr="006B2104">
        <w:rPr>
          <w:rFonts w:ascii="Arial" w:hAnsi="Arial" w:cs="Arial"/>
          <w:b/>
          <w:sz w:val="22"/>
          <w:szCs w:val="22"/>
          <w:lang w:eastAsia="ko-KR"/>
        </w:rPr>
        <w:t>configured.</w:t>
      </w:r>
    </w:p>
    <w:p w:rsidR="000E683C" w:rsidRDefault="000E683C" w:rsidP="00BB460A">
      <w:pPr>
        <w:jc w:val="both"/>
        <w:rPr>
          <w:rFonts w:ascii="Arial" w:hAnsi="Arial" w:cs="Arial"/>
          <w:sz w:val="22"/>
          <w:lang w:val="en-US" w:eastAsia="ko-KR"/>
        </w:rPr>
      </w:pPr>
    </w:p>
    <w:p w:rsidR="00912467" w:rsidRPr="00EA170D" w:rsidRDefault="00912467" w:rsidP="00DD7A36">
      <w:pPr>
        <w:jc w:val="both"/>
        <w:rPr>
          <w:rFonts w:ascii="Arial" w:hAnsi="Arial" w:cs="Arial"/>
          <w:sz w:val="22"/>
          <w:lang w:eastAsia="ko-KR"/>
        </w:rPr>
      </w:pPr>
      <w:r w:rsidRPr="00EA170D">
        <w:rPr>
          <w:rFonts w:ascii="Arial" w:hAnsi="Arial" w:cs="Arial"/>
          <w:sz w:val="22"/>
          <w:lang w:eastAsia="ko-KR"/>
        </w:rPr>
        <w:t xml:space="preserve">Next issue is </w:t>
      </w:r>
      <w:r w:rsidR="0076187A" w:rsidRPr="00EA170D">
        <w:rPr>
          <w:rFonts w:ascii="Arial" w:hAnsi="Arial" w:cs="Arial"/>
          <w:sz w:val="22"/>
          <w:lang w:eastAsia="ko-KR"/>
        </w:rPr>
        <w:t xml:space="preserve">about necessity of </w:t>
      </w:r>
      <w:r w:rsidRPr="00F20395">
        <w:rPr>
          <w:rFonts w:ascii="Arial" w:hAnsi="Arial" w:cs="Arial"/>
          <w:sz w:val="22"/>
          <w:lang w:eastAsia="ko-KR"/>
        </w:rPr>
        <w:t xml:space="preserve">separate </w:t>
      </w:r>
      <w:r w:rsidR="00F20395" w:rsidRPr="00F20395">
        <w:rPr>
          <w:rFonts w:ascii="Arial" w:hAnsi="Arial" w:cs="Arial"/>
          <w:sz w:val="22"/>
          <w:lang w:val="en-US" w:eastAsia="ko-KR"/>
        </w:rPr>
        <w:t xml:space="preserve">RSRP </w:t>
      </w:r>
      <w:r w:rsidRPr="00F20395">
        <w:rPr>
          <w:rFonts w:ascii="Arial" w:hAnsi="Arial" w:cs="Arial"/>
          <w:sz w:val="22"/>
          <w:lang w:eastAsia="ko-KR"/>
        </w:rPr>
        <w:t>thresh</w:t>
      </w:r>
      <w:r w:rsidRPr="00EA170D">
        <w:rPr>
          <w:rFonts w:ascii="Arial" w:hAnsi="Arial" w:cs="Arial"/>
          <w:sz w:val="22"/>
          <w:lang w:eastAsia="ko-KR"/>
        </w:rPr>
        <w:t>old for different carriers (UL/SUL).</w:t>
      </w:r>
    </w:p>
    <w:p w:rsidR="00E6231E" w:rsidRDefault="00A7571F" w:rsidP="00DD7A36">
      <w:pPr>
        <w:jc w:val="both"/>
        <w:rPr>
          <w:rFonts w:ascii="Arial" w:hAnsi="Arial" w:cs="Arial"/>
          <w:sz w:val="22"/>
          <w:lang w:eastAsia="ko-KR"/>
        </w:rPr>
      </w:pPr>
      <w:r w:rsidRPr="00EA170D">
        <w:rPr>
          <w:rFonts w:ascii="Arial" w:hAnsi="Arial" w:cs="Arial" w:hint="eastAsia"/>
          <w:sz w:val="22"/>
          <w:lang w:eastAsia="ko-KR"/>
        </w:rPr>
        <w:t xml:space="preserve">In </w:t>
      </w:r>
      <w:r w:rsidR="00D27FDA">
        <w:rPr>
          <w:rFonts w:ascii="Arial" w:hAnsi="Arial" w:cs="Arial"/>
          <w:sz w:val="22"/>
          <w:lang w:eastAsia="ko-KR"/>
        </w:rPr>
        <w:t>the current RRC spec</w:t>
      </w:r>
      <w:r w:rsidRPr="00EA170D">
        <w:rPr>
          <w:rFonts w:ascii="Arial" w:hAnsi="Arial" w:cs="Arial" w:hint="eastAsia"/>
          <w:sz w:val="22"/>
          <w:lang w:eastAsia="ko-KR"/>
        </w:rPr>
        <w:t xml:space="preserve">, </w:t>
      </w:r>
      <w:r w:rsidR="002A1CF0">
        <w:rPr>
          <w:rFonts w:ascii="Arial" w:hAnsi="Arial" w:cs="Arial"/>
          <w:sz w:val="22"/>
          <w:lang w:eastAsia="ko-KR"/>
        </w:rPr>
        <w:t>4-step RA pa</w:t>
      </w:r>
      <w:r w:rsidR="00D27FDA" w:rsidRPr="002A1CF0">
        <w:rPr>
          <w:rFonts w:ascii="Arial" w:hAnsi="Arial" w:cs="Arial"/>
          <w:sz w:val="22"/>
          <w:lang w:eastAsia="ko-KR"/>
        </w:rPr>
        <w:t>rameters</w:t>
      </w:r>
      <w:r w:rsidR="00D27FDA" w:rsidRPr="00EA170D">
        <w:rPr>
          <w:rFonts w:ascii="Arial" w:hAnsi="Arial" w:cs="Arial"/>
          <w:sz w:val="22"/>
          <w:lang w:eastAsia="ko-KR"/>
        </w:rPr>
        <w:t xml:space="preserve"> </w:t>
      </w:r>
      <w:r w:rsidR="00D27FDA">
        <w:rPr>
          <w:rFonts w:ascii="Arial" w:hAnsi="Arial" w:cs="Arial"/>
          <w:sz w:val="22"/>
          <w:lang w:eastAsia="ko-KR"/>
        </w:rPr>
        <w:t xml:space="preserve">for </w:t>
      </w:r>
      <w:r w:rsidR="004B6118" w:rsidRPr="00EA170D">
        <w:rPr>
          <w:rFonts w:ascii="Arial" w:hAnsi="Arial" w:cs="Arial"/>
          <w:sz w:val="22"/>
          <w:lang w:eastAsia="ko-KR"/>
        </w:rPr>
        <w:t>NUL (</w:t>
      </w:r>
      <w:r w:rsidR="00955C9D" w:rsidRPr="00EA170D">
        <w:rPr>
          <w:rFonts w:ascii="Arial" w:hAnsi="Arial" w:cs="Arial"/>
          <w:sz w:val="22"/>
          <w:lang w:eastAsia="ko-KR"/>
        </w:rPr>
        <w:t>Normal Up</w:t>
      </w:r>
      <w:r w:rsidR="004B6118" w:rsidRPr="00EA170D">
        <w:rPr>
          <w:rFonts w:ascii="Arial" w:hAnsi="Arial" w:cs="Arial"/>
          <w:sz w:val="22"/>
          <w:lang w:eastAsia="ko-KR"/>
        </w:rPr>
        <w:t>l</w:t>
      </w:r>
      <w:r w:rsidR="00955C9D" w:rsidRPr="00EA170D">
        <w:rPr>
          <w:rFonts w:ascii="Arial" w:hAnsi="Arial" w:cs="Arial"/>
          <w:sz w:val="22"/>
          <w:lang w:eastAsia="ko-KR"/>
        </w:rPr>
        <w:t>ink</w:t>
      </w:r>
      <w:r w:rsidR="004B6118" w:rsidRPr="00EA170D">
        <w:rPr>
          <w:rFonts w:ascii="Arial" w:hAnsi="Arial" w:cs="Arial"/>
          <w:sz w:val="22"/>
          <w:lang w:eastAsia="ko-KR"/>
        </w:rPr>
        <w:t>)</w:t>
      </w:r>
      <w:r w:rsidR="00955C9D" w:rsidRPr="00EA170D">
        <w:rPr>
          <w:rFonts w:ascii="Arial" w:hAnsi="Arial" w:cs="Arial"/>
          <w:sz w:val="22"/>
          <w:lang w:eastAsia="ko-KR"/>
        </w:rPr>
        <w:t xml:space="preserve"> </w:t>
      </w:r>
      <w:r w:rsidR="004B6118" w:rsidRPr="00EA170D">
        <w:rPr>
          <w:rFonts w:ascii="Arial" w:hAnsi="Arial" w:cs="Arial"/>
          <w:sz w:val="22"/>
          <w:lang w:eastAsia="ko-KR"/>
        </w:rPr>
        <w:t>and SUL (</w:t>
      </w:r>
      <w:r w:rsidR="00955C9D" w:rsidRPr="00EA170D">
        <w:rPr>
          <w:rFonts w:ascii="Arial" w:hAnsi="Arial" w:cs="Arial"/>
          <w:sz w:val="22"/>
          <w:lang w:eastAsia="ko-KR"/>
        </w:rPr>
        <w:t>Supplementary Up</w:t>
      </w:r>
      <w:r w:rsidR="004B6118" w:rsidRPr="00EA170D">
        <w:rPr>
          <w:rFonts w:ascii="Arial" w:hAnsi="Arial" w:cs="Arial"/>
          <w:sz w:val="22"/>
          <w:lang w:eastAsia="ko-KR"/>
        </w:rPr>
        <w:t>l</w:t>
      </w:r>
      <w:r w:rsidR="00955C9D" w:rsidRPr="00EA170D">
        <w:rPr>
          <w:rFonts w:ascii="Arial" w:hAnsi="Arial" w:cs="Arial"/>
          <w:sz w:val="22"/>
          <w:lang w:eastAsia="ko-KR"/>
        </w:rPr>
        <w:t>ink</w:t>
      </w:r>
      <w:r w:rsidR="004B6118" w:rsidRPr="00EA170D">
        <w:rPr>
          <w:rFonts w:ascii="Arial" w:hAnsi="Arial" w:cs="Arial"/>
          <w:sz w:val="22"/>
          <w:lang w:eastAsia="ko-KR"/>
        </w:rPr>
        <w:t>)</w:t>
      </w:r>
      <w:r w:rsidR="00780FE7">
        <w:rPr>
          <w:rFonts w:ascii="Arial" w:hAnsi="Arial" w:cs="Arial"/>
          <w:sz w:val="22"/>
          <w:lang w:eastAsia="ko-KR"/>
        </w:rPr>
        <w:t xml:space="preserve"> are independently configured </w:t>
      </w:r>
      <w:r w:rsidR="002A1CF0">
        <w:rPr>
          <w:rFonts w:ascii="Arial" w:hAnsi="Arial" w:cs="Arial"/>
          <w:sz w:val="22"/>
          <w:lang w:eastAsia="ko-KR"/>
        </w:rPr>
        <w:t>in</w:t>
      </w:r>
      <w:r w:rsidR="00D27FDA">
        <w:rPr>
          <w:rFonts w:ascii="Arial" w:hAnsi="Arial" w:cs="Arial"/>
          <w:sz w:val="22"/>
          <w:lang w:eastAsia="ko-KR"/>
        </w:rPr>
        <w:t xml:space="preserve"> t</w:t>
      </w:r>
      <w:r w:rsidR="00780FE7">
        <w:rPr>
          <w:rFonts w:ascii="Arial" w:hAnsi="Arial" w:cs="Arial"/>
          <w:sz w:val="22"/>
          <w:lang w:eastAsia="ko-KR"/>
        </w:rPr>
        <w:t xml:space="preserve">he </w:t>
      </w:r>
      <w:r w:rsidR="00D27FDA">
        <w:rPr>
          <w:rFonts w:ascii="Arial" w:hAnsi="Arial" w:cs="Arial"/>
          <w:sz w:val="22"/>
          <w:lang w:eastAsia="ko-KR"/>
        </w:rPr>
        <w:t>i</w:t>
      </w:r>
      <w:r w:rsidR="00D27FDA" w:rsidRPr="00D27FDA">
        <w:rPr>
          <w:rFonts w:ascii="Arial" w:hAnsi="Arial" w:cs="Arial"/>
          <w:sz w:val="22"/>
          <w:szCs w:val="22"/>
          <w:lang w:eastAsia="ko-KR"/>
        </w:rPr>
        <w:t>nformation elements</w:t>
      </w:r>
      <w:r w:rsidR="00780FE7" w:rsidRPr="00D27FDA">
        <w:rPr>
          <w:rFonts w:ascii="Arial" w:hAnsi="Arial" w:cs="Arial"/>
          <w:sz w:val="22"/>
          <w:szCs w:val="22"/>
          <w:lang w:eastAsia="ko-KR"/>
        </w:rPr>
        <w:t>:</w:t>
      </w:r>
      <w:r w:rsidR="00D27FDA" w:rsidRPr="00D27FDA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D27FDA" w:rsidRPr="00D27FDA">
        <w:rPr>
          <w:rFonts w:ascii="Arial" w:hAnsi="Arial" w:cs="Arial"/>
          <w:bCs/>
          <w:i/>
          <w:iCs/>
          <w:sz w:val="22"/>
          <w:szCs w:val="22"/>
        </w:rPr>
        <w:t>ServingCellConfig</w:t>
      </w:r>
      <w:proofErr w:type="spellEnd"/>
      <w:r w:rsidR="00D27FDA" w:rsidRPr="00D27FDA">
        <w:rPr>
          <w:rFonts w:ascii="Arial" w:hAnsi="Arial" w:cs="Arial"/>
          <w:bCs/>
          <w:i/>
          <w:iCs/>
          <w:sz w:val="22"/>
          <w:szCs w:val="22"/>
        </w:rPr>
        <w:t xml:space="preserve"> IE, </w:t>
      </w:r>
      <w:proofErr w:type="spellStart"/>
      <w:r w:rsidR="00D27FDA" w:rsidRPr="00D27FDA">
        <w:rPr>
          <w:rFonts w:ascii="Arial" w:hAnsi="Arial" w:cs="Arial"/>
          <w:bCs/>
          <w:i/>
          <w:iCs/>
          <w:sz w:val="22"/>
          <w:szCs w:val="22"/>
        </w:rPr>
        <w:t>ServingCellConfigCommon</w:t>
      </w:r>
      <w:proofErr w:type="spellEnd"/>
      <w:r w:rsidR="00D27FDA" w:rsidRPr="00D27FDA">
        <w:rPr>
          <w:rFonts w:ascii="Arial" w:hAnsi="Arial" w:cs="Arial"/>
          <w:bCs/>
          <w:i/>
          <w:iCs/>
          <w:sz w:val="22"/>
          <w:szCs w:val="22"/>
        </w:rPr>
        <w:t xml:space="preserve"> IE </w:t>
      </w:r>
      <w:r w:rsidR="00D27FDA" w:rsidRPr="00D27FDA">
        <w:rPr>
          <w:rFonts w:ascii="Arial" w:hAnsi="Arial" w:cs="Arial"/>
          <w:bCs/>
          <w:iCs/>
          <w:sz w:val="22"/>
          <w:szCs w:val="22"/>
        </w:rPr>
        <w:t>and</w:t>
      </w:r>
      <w:r w:rsidR="00D27FDA" w:rsidRPr="00D27FDA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proofErr w:type="spellStart"/>
      <w:r w:rsidR="00D27FDA" w:rsidRPr="00D27FDA">
        <w:rPr>
          <w:rFonts w:ascii="Arial" w:hAnsi="Arial" w:cs="Arial"/>
          <w:bCs/>
          <w:i/>
          <w:iCs/>
          <w:sz w:val="22"/>
          <w:szCs w:val="22"/>
        </w:rPr>
        <w:t>ServingCellConfigCommonSIB</w:t>
      </w:r>
      <w:proofErr w:type="spellEnd"/>
      <w:r w:rsidR="00D27FDA">
        <w:rPr>
          <w:rFonts w:ascii="Arial" w:hAnsi="Arial" w:cs="Arial"/>
          <w:bCs/>
          <w:i/>
          <w:iCs/>
          <w:sz w:val="22"/>
          <w:szCs w:val="22"/>
        </w:rPr>
        <w:t xml:space="preserve"> IE</w:t>
      </w:r>
      <w:r w:rsidR="00D27FDA" w:rsidRPr="00D27FDA">
        <w:rPr>
          <w:rFonts w:ascii="Arial" w:hAnsi="Arial" w:cs="Arial"/>
          <w:bCs/>
          <w:i/>
          <w:iCs/>
          <w:sz w:val="22"/>
          <w:szCs w:val="22"/>
        </w:rPr>
        <w:t>.</w:t>
      </w:r>
      <w:r w:rsidR="002A1CF0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953702" w:rsidRPr="00953702">
        <w:rPr>
          <w:rFonts w:ascii="Arial" w:hAnsi="Arial" w:cs="Arial"/>
          <w:bCs/>
          <w:iCs/>
          <w:sz w:val="22"/>
          <w:szCs w:val="22"/>
        </w:rPr>
        <w:t xml:space="preserve">It is natural </w:t>
      </w:r>
      <w:r w:rsidR="002A1CF0" w:rsidRPr="00953702">
        <w:rPr>
          <w:rFonts w:ascii="Arial" w:hAnsi="Arial" w:cs="Arial"/>
          <w:bCs/>
          <w:iCs/>
          <w:sz w:val="22"/>
          <w:szCs w:val="22"/>
        </w:rPr>
        <w:t>that</w:t>
      </w:r>
      <w:r w:rsidR="002A1CF0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2A1CF0" w:rsidRPr="002A1CF0">
        <w:rPr>
          <w:rFonts w:ascii="Arial" w:hAnsi="Arial" w:cs="Arial"/>
          <w:sz w:val="22"/>
          <w:lang w:eastAsia="ko-KR"/>
        </w:rPr>
        <w:t>2-step RA parameters</w:t>
      </w:r>
      <w:r w:rsidR="00EE0860">
        <w:rPr>
          <w:rFonts w:ascii="Arial" w:hAnsi="Arial" w:cs="Arial"/>
          <w:sz w:val="22"/>
          <w:lang w:eastAsia="ko-KR"/>
        </w:rPr>
        <w:t xml:space="preserve"> are separately configured for </w:t>
      </w:r>
      <w:r w:rsidR="00EE0860" w:rsidRPr="00EA170D">
        <w:rPr>
          <w:rFonts w:ascii="Arial" w:hAnsi="Arial" w:cs="Arial"/>
          <w:sz w:val="22"/>
          <w:lang w:eastAsia="ko-KR"/>
        </w:rPr>
        <w:t>NUL and SUL</w:t>
      </w:r>
      <w:r w:rsidR="002A1CF0">
        <w:rPr>
          <w:rFonts w:ascii="Arial" w:hAnsi="Arial" w:cs="Arial"/>
          <w:sz w:val="22"/>
          <w:lang w:eastAsia="ko-KR"/>
        </w:rPr>
        <w:t xml:space="preserve"> in the same manner as 4-step RA pa</w:t>
      </w:r>
      <w:r w:rsidR="002A1CF0" w:rsidRPr="002A1CF0">
        <w:rPr>
          <w:rFonts w:ascii="Arial" w:hAnsi="Arial" w:cs="Arial"/>
          <w:sz w:val="22"/>
          <w:lang w:eastAsia="ko-KR"/>
        </w:rPr>
        <w:t>rameters</w:t>
      </w:r>
      <w:r w:rsidR="00EE0860">
        <w:rPr>
          <w:rFonts w:ascii="Arial" w:hAnsi="Arial" w:cs="Arial"/>
          <w:sz w:val="22"/>
          <w:lang w:eastAsia="ko-KR"/>
        </w:rPr>
        <w:t xml:space="preserve">. Therefore, </w:t>
      </w:r>
      <w:r w:rsidR="00953702">
        <w:rPr>
          <w:rFonts w:ascii="Arial" w:hAnsi="Arial" w:cs="Arial"/>
          <w:bCs/>
          <w:iCs/>
          <w:sz w:val="22"/>
          <w:szCs w:val="22"/>
        </w:rPr>
        <w:t>w</w:t>
      </w:r>
      <w:r w:rsidR="00953702" w:rsidRPr="002A1CF0">
        <w:rPr>
          <w:rFonts w:ascii="Arial" w:hAnsi="Arial" w:cs="Arial"/>
          <w:bCs/>
          <w:iCs/>
          <w:sz w:val="22"/>
          <w:szCs w:val="22"/>
        </w:rPr>
        <w:t>e think</w:t>
      </w:r>
      <w:r w:rsidR="00953702">
        <w:rPr>
          <w:rFonts w:ascii="Arial" w:hAnsi="Arial" w:cs="Arial"/>
          <w:sz w:val="22"/>
          <w:lang w:eastAsia="ko-KR"/>
        </w:rPr>
        <w:t xml:space="preserve"> that </w:t>
      </w:r>
      <w:r w:rsidR="00E6231E" w:rsidRPr="009D0BB8">
        <w:rPr>
          <w:rFonts w:ascii="Arial" w:hAnsi="Arial" w:cs="Arial"/>
          <w:sz w:val="22"/>
          <w:lang w:val="en-US" w:eastAsia="ko-KR"/>
        </w:rPr>
        <w:t xml:space="preserve">RSRP </w:t>
      </w:r>
      <w:r w:rsidR="00E6231E" w:rsidRPr="009D0BB8">
        <w:rPr>
          <w:rFonts w:ascii="Arial" w:hAnsi="Arial" w:cs="Arial"/>
          <w:sz w:val="22"/>
          <w:lang w:eastAsia="ko-KR"/>
        </w:rPr>
        <w:t>threshold</w:t>
      </w:r>
      <w:r w:rsidR="00953702">
        <w:rPr>
          <w:rFonts w:ascii="Arial" w:hAnsi="Arial" w:cs="Arial"/>
          <w:sz w:val="22"/>
          <w:lang w:eastAsia="ko-KR"/>
        </w:rPr>
        <w:t xml:space="preserve"> </w:t>
      </w:r>
      <w:r w:rsidR="00377308">
        <w:rPr>
          <w:rFonts w:ascii="Arial" w:hAnsi="Arial" w:cs="Arial"/>
          <w:sz w:val="22"/>
          <w:lang w:eastAsia="ko-KR"/>
        </w:rPr>
        <w:t>to use on</w:t>
      </w:r>
      <w:r w:rsidR="00E6231E" w:rsidRPr="00EA170D">
        <w:rPr>
          <w:rFonts w:ascii="Arial" w:hAnsi="Arial" w:cs="Arial"/>
          <w:sz w:val="22"/>
          <w:lang w:eastAsia="ko-KR"/>
        </w:rPr>
        <w:t xml:space="preserve"> </w:t>
      </w:r>
      <w:r w:rsidR="00377308">
        <w:rPr>
          <w:rFonts w:ascii="Arial" w:hAnsi="Arial" w:cs="Arial"/>
          <w:sz w:val="22"/>
          <w:lang w:eastAsia="ko-KR"/>
        </w:rPr>
        <w:t>SU</w:t>
      </w:r>
      <w:r w:rsidR="00E6231E" w:rsidRPr="00EA170D">
        <w:rPr>
          <w:rFonts w:ascii="Arial" w:hAnsi="Arial" w:cs="Arial"/>
          <w:sz w:val="22"/>
          <w:lang w:eastAsia="ko-KR"/>
        </w:rPr>
        <w:t>L</w:t>
      </w:r>
      <w:r w:rsidR="00953702">
        <w:rPr>
          <w:rFonts w:ascii="Arial" w:hAnsi="Arial" w:cs="Arial"/>
          <w:sz w:val="22"/>
          <w:lang w:eastAsia="ko-KR"/>
        </w:rPr>
        <w:t xml:space="preserve"> can be provided</w:t>
      </w:r>
      <w:r w:rsidR="00377308">
        <w:rPr>
          <w:rFonts w:ascii="Arial" w:hAnsi="Arial" w:cs="Arial"/>
          <w:sz w:val="22"/>
          <w:lang w:eastAsia="ko-KR"/>
        </w:rPr>
        <w:t xml:space="preserve"> when the SUL is configured</w:t>
      </w:r>
      <w:r w:rsidR="00953702">
        <w:rPr>
          <w:rFonts w:ascii="Arial" w:hAnsi="Arial" w:cs="Arial"/>
          <w:sz w:val="22"/>
          <w:lang w:eastAsia="ko-KR"/>
        </w:rPr>
        <w:t>.</w:t>
      </w:r>
    </w:p>
    <w:p w:rsidR="00BE4790" w:rsidRPr="00D64893" w:rsidRDefault="00BE4790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9B5C0C" w:rsidRDefault="009B5C0C" w:rsidP="009B5C0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R="00E22EFF">
        <w:rPr>
          <w:rFonts w:ascii="Arial" w:hAnsi="Arial" w:cs="Arial"/>
          <w:b/>
          <w:sz w:val="22"/>
          <w:szCs w:val="22"/>
          <w:lang w:eastAsia="ko-KR"/>
        </w:rPr>
        <w:t>4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A32D78" w:rsidRPr="00A32D78">
        <w:rPr>
          <w:rFonts w:ascii="Arial" w:hAnsi="Arial" w:cs="Arial"/>
          <w:b/>
          <w:sz w:val="22"/>
          <w:szCs w:val="22"/>
          <w:lang w:eastAsia="ko-KR"/>
        </w:rPr>
        <w:t xml:space="preserve">RSRP threshold </w:t>
      </w:r>
      <w:r w:rsidR="00A32D78">
        <w:rPr>
          <w:rFonts w:ascii="Arial" w:hAnsi="Arial" w:cs="Arial"/>
          <w:b/>
          <w:sz w:val="22"/>
          <w:szCs w:val="22"/>
          <w:lang w:eastAsia="ko-KR"/>
        </w:rPr>
        <w:t xml:space="preserve">for RA type selection can be </w:t>
      </w:r>
      <w:r w:rsidR="0040699E" w:rsidRPr="00D87688">
        <w:rPr>
          <w:rFonts w:ascii="Arial" w:hAnsi="Arial" w:cs="Arial"/>
          <w:b/>
          <w:sz w:val="22"/>
          <w:szCs w:val="22"/>
          <w:lang w:eastAsia="ko-KR"/>
        </w:rPr>
        <w:t xml:space="preserve">separately </w:t>
      </w:r>
      <w:r w:rsidR="00A32D78" w:rsidRPr="00D87688">
        <w:rPr>
          <w:rFonts w:ascii="Arial" w:hAnsi="Arial" w:cs="Arial"/>
          <w:b/>
          <w:sz w:val="22"/>
          <w:szCs w:val="22"/>
          <w:lang w:eastAsia="ko-KR"/>
        </w:rPr>
        <w:t>configured</w:t>
      </w:r>
      <w:r w:rsidR="0040699E" w:rsidRPr="00D87688">
        <w:rPr>
          <w:rFonts w:ascii="Arial" w:hAnsi="Arial" w:cs="Arial"/>
          <w:b/>
          <w:sz w:val="22"/>
          <w:szCs w:val="22"/>
          <w:lang w:eastAsia="ko-KR"/>
        </w:rPr>
        <w:t xml:space="preserve"> for NUL and SUL.</w:t>
      </w:r>
    </w:p>
    <w:p w:rsidR="009B5C0C" w:rsidRPr="00356B05" w:rsidRDefault="009B5C0C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4412B9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A32D78" w:rsidRPr="00A32D78">
        <w:rPr>
          <w:rFonts w:ascii="Arial" w:hAnsi="Arial" w:cs="Arial"/>
          <w:sz w:val="22"/>
          <w:szCs w:val="22"/>
          <w:lang w:eastAsia="ko-KR"/>
        </w:rPr>
        <w:t>2-step random access resource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4412B9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E43F5B" w:rsidRDefault="00E43F5B" w:rsidP="00E43F5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4F3F8F">
        <w:rPr>
          <w:rFonts w:ascii="Arial" w:hAnsi="Arial" w:cs="Arial"/>
          <w:b/>
          <w:sz w:val="22"/>
          <w:szCs w:val="22"/>
          <w:lang w:eastAsia="ko-KR"/>
        </w:rPr>
        <w:t xml:space="preserve">UE shouldn’t switch UL BWP </w:t>
      </w:r>
      <w:r w:rsidR="004F3F8F" w:rsidRPr="005C40B8">
        <w:rPr>
          <w:rFonts w:ascii="Arial" w:hAnsi="Arial" w:cs="Arial"/>
          <w:b/>
          <w:sz w:val="22"/>
          <w:szCs w:val="22"/>
          <w:lang w:eastAsia="ko-KR"/>
        </w:rPr>
        <w:t>after RA type selection in a Random Access procedure</w:t>
      </w:r>
      <w:r w:rsidR="004F3F8F" w:rsidRPr="00991D52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E22EFF" w:rsidRDefault="00E22EFF" w:rsidP="00E22EF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Network should configure </w:t>
      </w:r>
      <w:r w:rsidRPr="000E683C">
        <w:rPr>
          <w:rFonts w:ascii="Arial" w:hAnsi="Arial" w:cs="Arial"/>
          <w:b/>
          <w:sz w:val="22"/>
          <w:szCs w:val="22"/>
          <w:lang w:eastAsia="ko-KR"/>
        </w:rPr>
        <w:t>2-step RA resources only if there are 4-step RA resources configured on UL BWP</w:t>
      </w:r>
      <w:r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E22EFF" w:rsidRPr="000E683C" w:rsidRDefault="00E22EFF" w:rsidP="00E22EF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3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>I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f </w:t>
      </w:r>
      <w:r>
        <w:rPr>
          <w:rFonts w:ascii="Arial" w:hAnsi="Arial" w:cs="Arial"/>
          <w:b/>
          <w:sz w:val="22"/>
          <w:szCs w:val="22"/>
          <w:lang w:eastAsia="ko-KR"/>
        </w:rPr>
        <w:t>Proposal 2 is not agreed,</w:t>
      </w:r>
      <w:r w:rsidRPr="006B210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6B2104">
        <w:rPr>
          <w:rFonts w:ascii="Arial" w:hAnsi="Arial" w:cs="Arial"/>
          <w:b/>
          <w:i/>
          <w:sz w:val="22"/>
          <w:szCs w:val="22"/>
          <w:lang w:eastAsia="ko-KR"/>
        </w:rPr>
        <w:t>rsrp-ThresholdSSB-2stepRach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should have </w:t>
      </w:r>
      <w:r w:rsidRPr="006B2104">
        <w:rPr>
          <w:rFonts w:ascii="Arial" w:hAnsi="Arial" w:cs="Arial"/>
          <w:b/>
          <w:sz w:val="22"/>
          <w:szCs w:val="22"/>
          <w:lang w:eastAsia="ko-KR"/>
        </w:rPr>
        <w:t xml:space="preserve">the lowest value and </w:t>
      </w:r>
      <w:proofErr w:type="spellStart"/>
      <w:r w:rsidRPr="006B2104">
        <w:rPr>
          <w:rFonts w:ascii="Arial" w:hAnsi="Arial" w:cs="Arial"/>
          <w:b/>
          <w:i/>
          <w:sz w:val="22"/>
          <w:szCs w:val="22"/>
          <w:lang w:eastAsia="ko-KR"/>
        </w:rPr>
        <w:t>msgATransMax</w:t>
      </w:r>
      <w:proofErr w:type="spellEnd"/>
      <w:r w:rsidRPr="006B210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shouldn’t be </w:t>
      </w:r>
      <w:r w:rsidRPr="006B2104">
        <w:rPr>
          <w:rFonts w:ascii="Arial" w:hAnsi="Arial" w:cs="Arial"/>
          <w:b/>
          <w:sz w:val="22"/>
          <w:szCs w:val="22"/>
          <w:lang w:eastAsia="ko-KR"/>
        </w:rPr>
        <w:t>configured.</w:t>
      </w:r>
    </w:p>
    <w:p w:rsidR="004412B9" w:rsidRPr="0050510F" w:rsidRDefault="00D8310C" w:rsidP="000E7C31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R="00E22EFF">
        <w:rPr>
          <w:rFonts w:ascii="Arial" w:hAnsi="Arial" w:cs="Arial"/>
          <w:b/>
          <w:sz w:val="22"/>
          <w:szCs w:val="22"/>
          <w:lang w:eastAsia="ko-KR"/>
        </w:rPr>
        <w:t>4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4F3F8F" w:rsidRPr="00A32D78">
        <w:rPr>
          <w:rFonts w:ascii="Arial" w:hAnsi="Arial" w:cs="Arial"/>
          <w:b/>
          <w:sz w:val="22"/>
          <w:szCs w:val="22"/>
          <w:lang w:eastAsia="ko-KR"/>
        </w:rPr>
        <w:t xml:space="preserve">RSRP threshold </w:t>
      </w:r>
      <w:r w:rsidR="004F3F8F">
        <w:rPr>
          <w:rFonts w:ascii="Arial" w:hAnsi="Arial" w:cs="Arial"/>
          <w:b/>
          <w:sz w:val="22"/>
          <w:szCs w:val="22"/>
          <w:lang w:eastAsia="ko-KR"/>
        </w:rPr>
        <w:t xml:space="preserve">for RA type selection can be </w:t>
      </w:r>
      <w:r w:rsidR="004F3F8F" w:rsidRPr="00D87688">
        <w:rPr>
          <w:rFonts w:ascii="Arial" w:hAnsi="Arial" w:cs="Arial"/>
          <w:b/>
          <w:sz w:val="22"/>
          <w:szCs w:val="22"/>
          <w:lang w:eastAsia="ko-KR"/>
        </w:rPr>
        <w:t>separately configured for NUL and SUL</w:t>
      </w:r>
      <w:r w:rsidR="000E7C31" w:rsidRPr="009B5C0C">
        <w:rPr>
          <w:rFonts w:ascii="Arial" w:hAnsi="Arial" w:cs="Arial"/>
          <w:b/>
          <w:sz w:val="22"/>
          <w:szCs w:val="22"/>
          <w:lang w:eastAsia="ko-KR"/>
        </w:rPr>
        <w:t>.</w:t>
      </w:r>
    </w:p>
    <w:sectPr w:rsidR="004412B9" w:rsidRPr="0050510F" w:rsidSect="00DA190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8C" w:rsidRDefault="0070468C">
      <w:pPr>
        <w:spacing w:after="0"/>
      </w:pPr>
      <w:r>
        <w:separator/>
      </w:r>
    </w:p>
  </w:endnote>
  <w:endnote w:type="continuationSeparator" w:id="0">
    <w:p w:rsidR="0070468C" w:rsidRDefault="007046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37" w:rsidRDefault="001002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100237" w:rsidRDefault="0010023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37" w:rsidRDefault="001002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116F">
      <w:rPr>
        <w:rStyle w:val="a5"/>
      </w:rPr>
      <w:t>2</w:t>
    </w:r>
    <w:r>
      <w:rPr>
        <w:rStyle w:val="a5"/>
      </w:rPr>
      <w:fldChar w:fldCharType="end"/>
    </w:r>
  </w:p>
  <w:p w:rsidR="00100237" w:rsidRDefault="0010023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8C" w:rsidRDefault="0070468C">
      <w:pPr>
        <w:spacing w:after="0"/>
      </w:pPr>
      <w:r>
        <w:separator/>
      </w:r>
    </w:p>
  </w:footnote>
  <w:footnote w:type="continuationSeparator" w:id="0">
    <w:p w:rsidR="0070468C" w:rsidRDefault="007046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346C5B46"/>
    <w:multiLevelType w:val="hybridMultilevel"/>
    <w:tmpl w:val="3E106920"/>
    <w:lvl w:ilvl="0" w:tplc="1A2416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9151C2B"/>
    <w:multiLevelType w:val="hybridMultilevel"/>
    <w:tmpl w:val="AE50D8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16F"/>
    <w:rsid w:val="000015D8"/>
    <w:rsid w:val="00001608"/>
    <w:rsid w:val="000045DE"/>
    <w:rsid w:val="000050B9"/>
    <w:rsid w:val="00005301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05A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05D7"/>
    <w:rsid w:val="000313DB"/>
    <w:rsid w:val="000316B9"/>
    <w:rsid w:val="00033598"/>
    <w:rsid w:val="000343D5"/>
    <w:rsid w:val="00034F53"/>
    <w:rsid w:val="00035857"/>
    <w:rsid w:val="00035F8A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2F93"/>
    <w:rsid w:val="000536D8"/>
    <w:rsid w:val="0005529F"/>
    <w:rsid w:val="000610A3"/>
    <w:rsid w:val="00061F05"/>
    <w:rsid w:val="000630FC"/>
    <w:rsid w:val="00063B30"/>
    <w:rsid w:val="00064706"/>
    <w:rsid w:val="00065237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5DB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6BDA"/>
    <w:rsid w:val="000A6F8D"/>
    <w:rsid w:val="000A776B"/>
    <w:rsid w:val="000B1572"/>
    <w:rsid w:val="000B2366"/>
    <w:rsid w:val="000B27BC"/>
    <w:rsid w:val="000B322D"/>
    <w:rsid w:val="000B375C"/>
    <w:rsid w:val="000B3D05"/>
    <w:rsid w:val="000B43A4"/>
    <w:rsid w:val="000B51AA"/>
    <w:rsid w:val="000B5C3D"/>
    <w:rsid w:val="000B5FAF"/>
    <w:rsid w:val="000B6BAF"/>
    <w:rsid w:val="000B6EF9"/>
    <w:rsid w:val="000B766A"/>
    <w:rsid w:val="000C2C75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3226"/>
    <w:rsid w:val="000D470A"/>
    <w:rsid w:val="000D6452"/>
    <w:rsid w:val="000D7AB7"/>
    <w:rsid w:val="000D7E20"/>
    <w:rsid w:val="000E01DF"/>
    <w:rsid w:val="000E053A"/>
    <w:rsid w:val="000E1226"/>
    <w:rsid w:val="000E3238"/>
    <w:rsid w:val="000E32DF"/>
    <w:rsid w:val="000E5D8D"/>
    <w:rsid w:val="000E5E72"/>
    <w:rsid w:val="000E683C"/>
    <w:rsid w:val="000E6EA4"/>
    <w:rsid w:val="000E793A"/>
    <w:rsid w:val="000E7C31"/>
    <w:rsid w:val="000F039B"/>
    <w:rsid w:val="000F0E2C"/>
    <w:rsid w:val="000F1580"/>
    <w:rsid w:val="000F4544"/>
    <w:rsid w:val="000F522D"/>
    <w:rsid w:val="000F7FE5"/>
    <w:rsid w:val="00100237"/>
    <w:rsid w:val="00100FC2"/>
    <w:rsid w:val="00101221"/>
    <w:rsid w:val="00102B0B"/>
    <w:rsid w:val="00106364"/>
    <w:rsid w:val="001064B1"/>
    <w:rsid w:val="00107355"/>
    <w:rsid w:val="001100F4"/>
    <w:rsid w:val="00111415"/>
    <w:rsid w:val="00112CEF"/>
    <w:rsid w:val="00112E52"/>
    <w:rsid w:val="00113139"/>
    <w:rsid w:val="00113764"/>
    <w:rsid w:val="00114906"/>
    <w:rsid w:val="0011596E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1B4C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5B72"/>
    <w:rsid w:val="00146268"/>
    <w:rsid w:val="00150AAC"/>
    <w:rsid w:val="001541FD"/>
    <w:rsid w:val="0015515A"/>
    <w:rsid w:val="00156314"/>
    <w:rsid w:val="00156882"/>
    <w:rsid w:val="00156D62"/>
    <w:rsid w:val="001605D8"/>
    <w:rsid w:val="0016127B"/>
    <w:rsid w:val="00161A11"/>
    <w:rsid w:val="00161D10"/>
    <w:rsid w:val="00162389"/>
    <w:rsid w:val="001624D5"/>
    <w:rsid w:val="0016463E"/>
    <w:rsid w:val="0016495D"/>
    <w:rsid w:val="00164CDC"/>
    <w:rsid w:val="00166870"/>
    <w:rsid w:val="00167BB4"/>
    <w:rsid w:val="0017369A"/>
    <w:rsid w:val="001744C1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236A"/>
    <w:rsid w:val="0019444E"/>
    <w:rsid w:val="00195989"/>
    <w:rsid w:val="00195FE0"/>
    <w:rsid w:val="0019611A"/>
    <w:rsid w:val="001967D3"/>
    <w:rsid w:val="00196AEC"/>
    <w:rsid w:val="001A0398"/>
    <w:rsid w:val="001A0D6D"/>
    <w:rsid w:val="001A1173"/>
    <w:rsid w:val="001A1B5A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5318"/>
    <w:rsid w:val="001C6E6B"/>
    <w:rsid w:val="001C785B"/>
    <w:rsid w:val="001C7DBA"/>
    <w:rsid w:val="001D1001"/>
    <w:rsid w:val="001D3212"/>
    <w:rsid w:val="001D3E96"/>
    <w:rsid w:val="001D5800"/>
    <w:rsid w:val="001D6827"/>
    <w:rsid w:val="001D6B81"/>
    <w:rsid w:val="001D7FA0"/>
    <w:rsid w:val="001E083B"/>
    <w:rsid w:val="001E0E22"/>
    <w:rsid w:val="001E14D5"/>
    <w:rsid w:val="001E1B7F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296"/>
    <w:rsid w:val="001F158E"/>
    <w:rsid w:val="001F2D1C"/>
    <w:rsid w:val="001F2FB7"/>
    <w:rsid w:val="001F4D0C"/>
    <w:rsid w:val="001F5C3C"/>
    <w:rsid w:val="001F5EF6"/>
    <w:rsid w:val="001F636F"/>
    <w:rsid w:val="001F63E3"/>
    <w:rsid w:val="001F6BCC"/>
    <w:rsid w:val="001F6C74"/>
    <w:rsid w:val="001F722C"/>
    <w:rsid w:val="001F7933"/>
    <w:rsid w:val="00200425"/>
    <w:rsid w:val="00202564"/>
    <w:rsid w:val="002045E6"/>
    <w:rsid w:val="00204B2D"/>
    <w:rsid w:val="00206130"/>
    <w:rsid w:val="002061E8"/>
    <w:rsid w:val="002075AD"/>
    <w:rsid w:val="002075BF"/>
    <w:rsid w:val="00207A9D"/>
    <w:rsid w:val="00207F2A"/>
    <w:rsid w:val="00210472"/>
    <w:rsid w:val="002116B8"/>
    <w:rsid w:val="00211E1D"/>
    <w:rsid w:val="00213922"/>
    <w:rsid w:val="00215123"/>
    <w:rsid w:val="0021554C"/>
    <w:rsid w:val="00216905"/>
    <w:rsid w:val="00216A60"/>
    <w:rsid w:val="0021726B"/>
    <w:rsid w:val="00220AAD"/>
    <w:rsid w:val="00223977"/>
    <w:rsid w:val="00223BD1"/>
    <w:rsid w:val="002242E2"/>
    <w:rsid w:val="0022432F"/>
    <w:rsid w:val="00225121"/>
    <w:rsid w:val="00225D32"/>
    <w:rsid w:val="00226573"/>
    <w:rsid w:val="00233640"/>
    <w:rsid w:val="00234435"/>
    <w:rsid w:val="00234B38"/>
    <w:rsid w:val="0023683D"/>
    <w:rsid w:val="00237312"/>
    <w:rsid w:val="002374E5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015"/>
    <w:rsid w:val="0027063F"/>
    <w:rsid w:val="0027346B"/>
    <w:rsid w:val="0027375C"/>
    <w:rsid w:val="00273D5A"/>
    <w:rsid w:val="00274732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444E"/>
    <w:rsid w:val="00284528"/>
    <w:rsid w:val="002871D6"/>
    <w:rsid w:val="00290DA1"/>
    <w:rsid w:val="00290DBD"/>
    <w:rsid w:val="0029307A"/>
    <w:rsid w:val="002942E9"/>
    <w:rsid w:val="00295533"/>
    <w:rsid w:val="00295AB8"/>
    <w:rsid w:val="0029635E"/>
    <w:rsid w:val="00297D81"/>
    <w:rsid w:val="002A00D9"/>
    <w:rsid w:val="002A1CF0"/>
    <w:rsid w:val="002A5540"/>
    <w:rsid w:val="002A6C35"/>
    <w:rsid w:val="002B0006"/>
    <w:rsid w:val="002B253E"/>
    <w:rsid w:val="002B307A"/>
    <w:rsid w:val="002B448B"/>
    <w:rsid w:val="002B65FF"/>
    <w:rsid w:val="002C2EEF"/>
    <w:rsid w:val="002C3214"/>
    <w:rsid w:val="002C329C"/>
    <w:rsid w:val="002C38A6"/>
    <w:rsid w:val="002C485D"/>
    <w:rsid w:val="002C55B5"/>
    <w:rsid w:val="002C561C"/>
    <w:rsid w:val="002C640B"/>
    <w:rsid w:val="002C6A14"/>
    <w:rsid w:val="002C6B6C"/>
    <w:rsid w:val="002D13B6"/>
    <w:rsid w:val="002D2166"/>
    <w:rsid w:val="002D6621"/>
    <w:rsid w:val="002D7F1C"/>
    <w:rsid w:val="002E063E"/>
    <w:rsid w:val="002E0A75"/>
    <w:rsid w:val="002E1029"/>
    <w:rsid w:val="002E148C"/>
    <w:rsid w:val="002E1B75"/>
    <w:rsid w:val="002E2BFF"/>
    <w:rsid w:val="002E52C2"/>
    <w:rsid w:val="002E66E2"/>
    <w:rsid w:val="002F0856"/>
    <w:rsid w:val="002F0D76"/>
    <w:rsid w:val="002F0F41"/>
    <w:rsid w:val="002F17DB"/>
    <w:rsid w:val="002F4140"/>
    <w:rsid w:val="002F52FA"/>
    <w:rsid w:val="002F66A7"/>
    <w:rsid w:val="002F702A"/>
    <w:rsid w:val="002F7636"/>
    <w:rsid w:val="002F79A6"/>
    <w:rsid w:val="00300EB2"/>
    <w:rsid w:val="00301482"/>
    <w:rsid w:val="003019D8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5A52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37479"/>
    <w:rsid w:val="0034036A"/>
    <w:rsid w:val="003418D9"/>
    <w:rsid w:val="00342405"/>
    <w:rsid w:val="00342854"/>
    <w:rsid w:val="00342CCC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B05"/>
    <w:rsid w:val="00356C30"/>
    <w:rsid w:val="00356E27"/>
    <w:rsid w:val="00357149"/>
    <w:rsid w:val="003578B2"/>
    <w:rsid w:val="00361082"/>
    <w:rsid w:val="00361A25"/>
    <w:rsid w:val="00361CEF"/>
    <w:rsid w:val="00362306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5109"/>
    <w:rsid w:val="003762C6"/>
    <w:rsid w:val="00377308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8D"/>
    <w:rsid w:val="003973F1"/>
    <w:rsid w:val="00397BA3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61D"/>
    <w:rsid w:val="003B7CE7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0A2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3F34"/>
    <w:rsid w:val="003E4A1F"/>
    <w:rsid w:val="003E4FA7"/>
    <w:rsid w:val="003E4FCB"/>
    <w:rsid w:val="003E6245"/>
    <w:rsid w:val="003E63E2"/>
    <w:rsid w:val="003F192D"/>
    <w:rsid w:val="003F1E6B"/>
    <w:rsid w:val="003F21B1"/>
    <w:rsid w:val="003F263B"/>
    <w:rsid w:val="003F3C85"/>
    <w:rsid w:val="003F3F13"/>
    <w:rsid w:val="003F5B66"/>
    <w:rsid w:val="003F65DB"/>
    <w:rsid w:val="003F6D47"/>
    <w:rsid w:val="003F6F39"/>
    <w:rsid w:val="00400940"/>
    <w:rsid w:val="00401070"/>
    <w:rsid w:val="00401543"/>
    <w:rsid w:val="00402656"/>
    <w:rsid w:val="004026CF"/>
    <w:rsid w:val="00405245"/>
    <w:rsid w:val="00405A6F"/>
    <w:rsid w:val="00405EF2"/>
    <w:rsid w:val="00406339"/>
    <w:rsid w:val="0040676C"/>
    <w:rsid w:val="0040699E"/>
    <w:rsid w:val="00406BCC"/>
    <w:rsid w:val="00406F7C"/>
    <w:rsid w:val="0041053D"/>
    <w:rsid w:val="00410D5C"/>
    <w:rsid w:val="0041113F"/>
    <w:rsid w:val="004112FA"/>
    <w:rsid w:val="004121A4"/>
    <w:rsid w:val="00412227"/>
    <w:rsid w:val="00414F56"/>
    <w:rsid w:val="0041581E"/>
    <w:rsid w:val="00416449"/>
    <w:rsid w:val="004166B9"/>
    <w:rsid w:val="00416AFB"/>
    <w:rsid w:val="00417CA4"/>
    <w:rsid w:val="00421FF9"/>
    <w:rsid w:val="00423CBF"/>
    <w:rsid w:val="00424A15"/>
    <w:rsid w:val="004252D0"/>
    <w:rsid w:val="00427F5C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56D"/>
    <w:rsid w:val="00434D6C"/>
    <w:rsid w:val="0043635C"/>
    <w:rsid w:val="00436571"/>
    <w:rsid w:val="00436C5D"/>
    <w:rsid w:val="00440D80"/>
    <w:rsid w:val="004412B9"/>
    <w:rsid w:val="004447EC"/>
    <w:rsid w:val="00446A97"/>
    <w:rsid w:val="004473D1"/>
    <w:rsid w:val="00447FB5"/>
    <w:rsid w:val="004516F6"/>
    <w:rsid w:val="00451E77"/>
    <w:rsid w:val="00453B83"/>
    <w:rsid w:val="00456B43"/>
    <w:rsid w:val="004570B3"/>
    <w:rsid w:val="0046022D"/>
    <w:rsid w:val="00460ECA"/>
    <w:rsid w:val="004619D1"/>
    <w:rsid w:val="00462124"/>
    <w:rsid w:val="00462244"/>
    <w:rsid w:val="0046381E"/>
    <w:rsid w:val="0046660C"/>
    <w:rsid w:val="00471B8E"/>
    <w:rsid w:val="004730A6"/>
    <w:rsid w:val="0048005E"/>
    <w:rsid w:val="004800B2"/>
    <w:rsid w:val="00480FB3"/>
    <w:rsid w:val="00481CB4"/>
    <w:rsid w:val="00481FC4"/>
    <w:rsid w:val="00482B19"/>
    <w:rsid w:val="00485736"/>
    <w:rsid w:val="00487687"/>
    <w:rsid w:val="00487D4C"/>
    <w:rsid w:val="00487F92"/>
    <w:rsid w:val="00490F78"/>
    <w:rsid w:val="004925ED"/>
    <w:rsid w:val="0049391C"/>
    <w:rsid w:val="00493EE7"/>
    <w:rsid w:val="00494320"/>
    <w:rsid w:val="004948D3"/>
    <w:rsid w:val="00494DDB"/>
    <w:rsid w:val="00495BE2"/>
    <w:rsid w:val="0049606D"/>
    <w:rsid w:val="004966B2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5DC"/>
    <w:rsid w:val="004B3DE4"/>
    <w:rsid w:val="004B4F45"/>
    <w:rsid w:val="004B568B"/>
    <w:rsid w:val="004B6118"/>
    <w:rsid w:val="004B6D73"/>
    <w:rsid w:val="004B6DDB"/>
    <w:rsid w:val="004B7A45"/>
    <w:rsid w:val="004B7B14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3722"/>
    <w:rsid w:val="004F3F8F"/>
    <w:rsid w:val="004F693B"/>
    <w:rsid w:val="004F7899"/>
    <w:rsid w:val="004F7D12"/>
    <w:rsid w:val="0050132F"/>
    <w:rsid w:val="00501369"/>
    <w:rsid w:val="00501F98"/>
    <w:rsid w:val="005039AD"/>
    <w:rsid w:val="00503AEC"/>
    <w:rsid w:val="00503B59"/>
    <w:rsid w:val="0050510F"/>
    <w:rsid w:val="00506140"/>
    <w:rsid w:val="0050669A"/>
    <w:rsid w:val="00506996"/>
    <w:rsid w:val="005072AD"/>
    <w:rsid w:val="0050760F"/>
    <w:rsid w:val="00507D2A"/>
    <w:rsid w:val="00510747"/>
    <w:rsid w:val="00514EC0"/>
    <w:rsid w:val="00515690"/>
    <w:rsid w:val="00515991"/>
    <w:rsid w:val="00515C58"/>
    <w:rsid w:val="00517B55"/>
    <w:rsid w:val="005220AC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41DB"/>
    <w:rsid w:val="00534CDF"/>
    <w:rsid w:val="00534F63"/>
    <w:rsid w:val="00535D6F"/>
    <w:rsid w:val="005363D0"/>
    <w:rsid w:val="005371E3"/>
    <w:rsid w:val="0053766D"/>
    <w:rsid w:val="005379AD"/>
    <w:rsid w:val="0054084F"/>
    <w:rsid w:val="00540E6E"/>
    <w:rsid w:val="0054156D"/>
    <w:rsid w:val="00543176"/>
    <w:rsid w:val="00543B99"/>
    <w:rsid w:val="00544444"/>
    <w:rsid w:val="0054459F"/>
    <w:rsid w:val="00546463"/>
    <w:rsid w:val="00546934"/>
    <w:rsid w:val="005469D4"/>
    <w:rsid w:val="005474DA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8781D"/>
    <w:rsid w:val="005906DB"/>
    <w:rsid w:val="00590F82"/>
    <w:rsid w:val="00592331"/>
    <w:rsid w:val="005934B1"/>
    <w:rsid w:val="00595592"/>
    <w:rsid w:val="005960F7"/>
    <w:rsid w:val="005A07ED"/>
    <w:rsid w:val="005A09AD"/>
    <w:rsid w:val="005A1619"/>
    <w:rsid w:val="005A2253"/>
    <w:rsid w:val="005A28DB"/>
    <w:rsid w:val="005A3090"/>
    <w:rsid w:val="005A3EBE"/>
    <w:rsid w:val="005A527E"/>
    <w:rsid w:val="005A647A"/>
    <w:rsid w:val="005A6E67"/>
    <w:rsid w:val="005A704B"/>
    <w:rsid w:val="005A77ED"/>
    <w:rsid w:val="005B161B"/>
    <w:rsid w:val="005B1E63"/>
    <w:rsid w:val="005B219D"/>
    <w:rsid w:val="005B27F3"/>
    <w:rsid w:val="005B36C9"/>
    <w:rsid w:val="005B607B"/>
    <w:rsid w:val="005B772B"/>
    <w:rsid w:val="005C0CEC"/>
    <w:rsid w:val="005C13A8"/>
    <w:rsid w:val="005C2354"/>
    <w:rsid w:val="005C3160"/>
    <w:rsid w:val="005C32A4"/>
    <w:rsid w:val="005C3B48"/>
    <w:rsid w:val="005C40B8"/>
    <w:rsid w:val="005C45BB"/>
    <w:rsid w:val="005C4B81"/>
    <w:rsid w:val="005C5756"/>
    <w:rsid w:val="005C63A7"/>
    <w:rsid w:val="005C669F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6985"/>
    <w:rsid w:val="005D6C14"/>
    <w:rsid w:val="005D782D"/>
    <w:rsid w:val="005D7F7C"/>
    <w:rsid w:val="005E0272"/>
    <w:rsid w:val="005E1C9D"/>
    <w:rsid w:val="005E2655"/>
    <w:rsid w:val="005E2FB1"/>
    <w:rsid w:val="005E3159"/>
    <w:rsid w:val="005E5370"/>
    <w:rsid w:val="005E649A"/>
    <w:rsid w:val="005E6AE3"/>
    <w:rsid w:val="005E7578"/>
    <w:rsid w:val="005F3BC3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50"/>
    <w:rsid w:val="0060406D"/>
    <w:rsid w:val="006049E7"/>
    <w:rsid w:val="00605076"/>
    <w:rsid w:val="00605A14"/>
    <w:rsid w:val="00605D44"/>
    <w:rsid w:val="00606578"/>
    <w:rsid w:val="00606700"/>
    <w:rsid w:val="006078FA"/>
    <w:rsid w:val="00611E68"/>
    <w:rsid w:val="006130AB"/>
    <w:rsid w:val="0061351F"/>
    <w:rsid w:val="00614004"/>
    <w:rsid w:val="00614D7A"/>
    <w:rsid w:val="006159AE"/>
    <w:rsid w:val="00616EFC"/>
    <w:rsid w:val="00617497"/>
    <w:rsid w:val="00617AAD"/>
    <w:rsid w:val="00617CEF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3857"/>
    <w:rsid w:val="00635CBE"/>
    <w:rsid w:val="00636938"/>
    <w:rsid w:val="00640953"/>
    <w:rsid w:val="00642291"/>
    <w:rsid w:val="0064266E"/>
    <w:rsid w:val="00642DFF"/>
    <w:rsid w:val="00643D00"/>
    <w:rsid w:val="006443B6"/>
    <w:rsid w:val="006449AF"/>
    <w:rsid w:val="00644BF5"/>
    <w:rsid w:val="00646132"/>
    <w:rsid w:val="0065065F"/>
    <w:rsid w:val="00650757"/>
    <w:rsid w:val="006509C4"/>
    <w:rsid w:val="00650C9F"/>
    <w:rsid w:val="0065283F"/>
    <w:rsid w:val="00652A2A"/>
    <w:rsid w:val="00653C38"/>
    <w:rsid w:val="006548F2"/>
    <w:rsid w:val="00654F81"/>
    <w:rsid w:val="0065541E"/>
    <w:rsid w:val="006568A0"/>
    <w:rsid w:val="006570A2"/>
    <w:rsid w:val="006571B5"/>
    <w:rsid w:val="0066018C"/>
    <w:rsid w:val="006612A8"/>
    <w:rsid w:val="006632E7"/>
    <w:rsid w:val="006634EC"/>
    <w:rsid w:val="006645E9"/>
    <w:rsid w:val="00665DDB"/>
    <w:rsid w:val="006667AA"/>
    <w:rsid w:val="00667461"/>
    <w:rsid w:val="00670224"/>
    <w:rsid w:val="00670950"/>
    <w:rsid w:val="00670BB9"/>
    <w:rsid w:val="00670EFE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5AD"/>
    <w:rsid w:val="00682639"/>
    <w:rsid w:val="0068344D"/>
    <w:rsid w:val="00685031"/>
    <w:rsid w:val="0068547A"/>
    <w:rsid w:val="00685579"/>
    <w:rsid w:val="0068723F"/>
    <w:rsid w:val="00690CF7"/>
    <w:rsid w:val="00690EE1"/>
    <w:rsid w:val="00691E3E"/>
    <w:rsid w:val="00692C12"/>
    <w:rsid w:val="00693173"/>
    <w:rsid w:val="00694E89"/>
    <w:rsid w:val="00695443"/>
    <w:rsid w:val="00695A98"/>
    <w:rsid w:val="00696C8D"/>
    <w:rsid w:val="00697BAB"/>
    <w:rsid w:val="006A1AC4"/>
    <w:rsid w:val="006A35F3"/>
    <w:rsid w:val="006A550C"/>
    <w:rsid w:val="006A5EAD"/>
    <w:rsid w:val="006A69BD"/>
    <w:rsid w:val="006A6ADF"/>
    <w:rsid w:val="006A6E3E"/>
    <w:rsid w:val="006B0A8D"/>
    <w:rsid w:val="006B14DF"/>
    <w:rsid w:val="006B18E5"/>
    <w:rsid w:val="006B19EE"/>
    <w:rsid w:val="006B2104"/>
    <w:rsid w:val="006B243D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8F8"/>
    <w:rsid w:val="006D13D7"/>
    <w:rsid w:val="006D17E8"/>
    <w:rsid w:val="006D22DD"/>
    <w:rsid w:val="006D35C4"/>
    <w:rsid w:val="006D3AF6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0FBA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FCA"/>
    <w:rsid w:val="00704134"/>
    <w:rsid w:val="0070468C"/>
    <w:rsid w:val="00704E0B"/>
    <w:rsid w:val="00705244"/>
    <w:rsid w:val="00705F97"/>
    <w:rsid w:val="0070676D"/>
    <w:rsid w:val="0070767B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2AD1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187A"/>
    <w:rsid w:val="00762E27"/>
    <w:rsid w:val="00763A7C"/>
    <w:rsid w:val="00763ABE"/>
    <w:rsid w:val="00764D93"/>
    <w:rsid w:val="0076570F"/>
    <w:rsid w:val="00765A5D"/>
    <w:rsid w:val="007665C8"/>
    <w:rsid w:val="00766E5A"/>
    <w:rsid w:val="0076732F"/>
    <w:rsid w:val="007673E9"/>
    <w:rsid w:val="00767BAF"/>
    <w:rsid w:val="00767EF6"/>
    <w:rsid w:val="007700B1"/>
    <w:rsid w:val="00770196"/>
    <w:rsid w:val="0077088F"/>
    <w:rsid w:val="00771F02"/>
    <w:rsid w:val="007721BF"/>
    <w:rsid w:val="007740AC"/>
    <w:rsid w:val="00774BF5"/>
    <w:rsid w:val="00774F05"/>
    <w:rsid w:val="00777286"/>
    <w:rsid w:val="007774BE"/>
    <w:rsid w:val="00777631"/>
    <w:rsid w:val="00780FE7"/>
    <w:rsid w:val="007814DC"/>
    <w:rsid w:val="00782BD0"/>
    <w:rsid w:val="00782BF6"/>
    <w:rsid w:val="0078341D"/>
    <w:rsid w:val="00783A11"/>
    <w:rsid w:val="00783B20"/>
    <w:rsid w:val="007840E3"/>
    <w:rsid w:val="00784844"/>
    <w:rsid w:val="00787266"/>
    <w:rsid w:val="00787DB1"/>
    <w:rsid w:val="00790415"/>
    <w:rsid w:val="00791AFC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357B"/>
    <w:rsid w:val="007B40D0"/>
    <w:rsid w:val="007B512C"/>
    <w:rsid w:val="007B5A5B"/>
    <w:rsid w:val="007B6A25"/>
    <w:rsid w:val="007C489F"/>
    <w:rsid w:val="007C4A95"/>
    <w:rsid w:val="007C638F"/>
    <w:rsid w:val="007C6477"/>
    <w:rsid w:val="007C694D"/>
    <w:rsid w:val="007C70BC"/>
    <w:rsid w:val="007C770C"/>
    <w:rsid w:val="007D0CF6"/>
    <w:rsid w:val="007D1972"/>
    <w:rsid w:val="007D1F26"/>
    <w:rsid w:val="007D46D8"/>
    <w:rsid w:val="007D6958"/>
    <w:rsid w:val="007D6CA7"/>
    <w:rsid w:val="007D6D79"/>
    <w:rsid w:val="007E02E6"/>
    <w:rsid w:val="007E087E"/>
    <w:rsid w:val="007E0D8C"/>
    <w:rsid w:val="007E18F6"/>
    <w:rsid w:val="007E1AA1"/>
    <w:rsid w:val="007E1BD3"/>
    <w:rsid w:val="007E262F"/>
    <w:rsid w:val="007E400E"/>
    <w:rsid w:val="007E4FEF"/>
    <w:rsid w:val="007E5110"/>
    <w:rsid w:val="007E6237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808"/>
    <w:rsid w:val="007F5739"/>
    <w:rsid w:val="007F64DD"/>
    <w:rsid w:val="007F74F1"/>
    <w:rsid w:val="007F7C24"/>
    <w:rsid w:val="007F7FF4"/>
    <w:rsid w:val="00801DC6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0E02"/>
    <w:rsid w:val="00821779"/>
    <w:rsid w:val="00821B6F"/>
    <w:rsid w:val="00823067"/>
    <w:rsid w:val="00823245"/>
    <w:rsid w:val="00824C73"/>
    <w:rsid w:val="00824DFB"/>
    <w:rsid w:val="0082775A"/>
    <w:rsid w:val="00830018"/>
    <w:rsid w:val="00830702"/>
    <w:rsid w:val="00830DE7"/>
    <w:rsid w:val="00831FA3"/>
    <w:rsid w:val="00832074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24A3"/>
    <w:rsid w:val="00844B0F"/>
    <w:rsid w:val="008452D8"/>
    <w:rsid w:val="008459B2"/>
    <w:rsid w:val="008459D4"/>
    <w:rsid w:val="00845B1A"/>
    <w:rsid w:val="00845D63"/>
    <w:rsid w:val="00846E42"/>
    <w:rsid w:val="00850648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2B58"/>
    <w:rsid w:val="008A3766"/>
    <w:rsid w:val="008A3C03"/>
    <w:rsid w:val="008A45AD"/>
    <w:rsid w:val="008A4D12"/>
    <w:rsid w:val="008A7155"/>
    <w:rsid w:val="008A7C8A"/>
    <w:rsid w:val="008A7F4A"/>
    <w:rsid w:val="008B0F2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6AC"/>
    <w:rsid w:val="008C3ECC"/>
    <w:rsid w:val="008C4EF0"/>
    <w:rsid w:val="008C4F16"/>
    <w:rsid w:val="008C570A"/>
    <w:rsid w:val="008C60C1"/>
    <w:rsid w:val="008C6439"/>
    <w:rsid w:val="008C659A"/>
    <w:rsid w:val="008C6DB1"/>
    <w:rsid w:val="008C715E"/>
    <w:rsid w:val="008C7881"/>
    <w:rsid w:val="008D0E17"/>
    <w:rsid w:val="008D0EBE"/>
    <w:rsid w:val="008D17AE"/>
    <w:rsid w:val="008D1A05"/>
    <w:rsid w:val="008D321F"/>
    <w:rsid w:val="008D4929"/>
    <w:rsid w:val="008D5B7C"/>
    <w:rsid w:val="008D6CE4"/>
    <w:rsid w:val="008E0A50"/>
    <w:rsid w:val="008E0D18"/>
    <w:rsid w:val="008E64E8"/>
    <w:rsid w:val="008E7492"/>
    <w:rsid w:val="008F3D8F"/>
    <w:rsid w:val="008F4072"/>
    <w:rsid w:val="008F4438"/>
    <w:rsid w:val="008F649F"/>
    <w:rsid w:val="008F65A9"/>
    <w:rsid w:val="008F6AE1"/>
    <w:rsid w:val="008F70A7"/>
    <w:rsid w:val="008F7CC4"/>
    <w:rsid w:val="009007FA"/>
    <w:rsid w:val="009018F5"/>
    <w:rsid w:val="00901DCD"/>
    <w:rsid w:val="00902DBC"/>
    <w:rsid w:val="00904553"/>
    <w:rsid w:val="00904A45"/>
    <w:rsid w:val="0090758D"/>
    <w:rsid w:val="009078EE"/>
    <w:rsid w:val="009078FE"/>
    <w:rsid w:val="00910BE7"/>
    <w:rsid w:val="00911369"/>
    <w:rsid w:val="00912467"/>
    <w:rsid w:val="0091276E"/>
    <w:rsid w:val="0091376F"/>
    <w:rsid w:val="00914748"/>
    <w:rsid w:val="0091523A"/>
    <w:rsid w:val="009153D8"/>
    <w:rsid w:val="009160BB"/>
    <w:rsid w:val="00916410"/>
    <w:rsid w:val="0091775A"/>
    <w:rsid w:val="00917A15"/>
    <w:rsid w:val="00917BC6"/>
    <w:rsid w:val="00920053"/>
    <w:rsid w:val="009207B8"/>
    <w:rsid w:val="00920DE3"/>
    <w:rsid w:val="00922C41"/>
    <w:rsid w:val="00924EA4"/>
    <w:rsid w:val="00925588"/>
    <w:rsid w:val="00926E1E"/>
    <w:rsid w:val="00927C62"/>
    <w:rsid w:val="00930D43"/>
    <w:rsid w:val="00930F09"/>
    <w:rsid w:val="009311EF"/>
    <w:rsid w:val="00932A69"/>
    <w:rsid w:val="00932A8F"/>
    <w:rsid w:val="00932AFD"/>
    <w:rsid w:val="00932BC6"/>
    <w:rsid w:val="00934350"/>
    <w:rsid w:val="009358E0"/>
    <w:rsid w:val="009363E4"/>
    <w:rsid w:val="00937CC5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3702"/>
    <w:rsid w:val="009542F2"/>
    <w:rsid w:val="00955C6D"/>
    <w:rsid w:val="00955C9D"/>
    <w:rsid w:val="00956D41"/>
    <w:rsid w:val="0095740A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1FC1"/>
    <w:rsid w:val="00973E7F"/>
    <w:rsid w:val="00975589"/>
    <w:rsid w:val="009760BF"/>
    <w:rsid w:val="00976330"/>
    <w:rsid w:val="00977E01"/>
    <w:rsid w:val="009809B2"/>
    <w:rsid w:val="009847FE"/>
    <w:rsid w:val="00985045"/>
    <w:rsid w:val="009859BF"/>
    <w:rsid w:val="00985AEF"/>
    <w:rsid w:val="00986472"/>
    <w:rsid w:val="00986480"/>
    <w:rsid w:val="0098656A"/>
    <w:rsid w:val="00986A3D"/>
    <w:rsid w:val="00986C6B"/>
    <w:rsid w:val="00987CA8"/>
    <w:rsid w:val="00987D99"/>
    <w:rsid w:val="00990140"/>
    <w:rsid w:val="009915C6"/>
    <w:rsid w:val="00991703"/>
    <w:rsid w:val="00991D52"/>
    <w:rsid w:val="00992696"/>
    <w:rsid w:val="00993468"/>
    <w:rsid w:val="009934E4"/>
    <w:rsid w:val="00993635"/>
    <w:rsid w:val="009959CB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5C0C"/>
    <w:rsid w:val="009B62D6"/>
    <w:rsid w:val="009B6BD4"/>
    <w:rsid w:val="009B6DFA"/>
    <w:rsid w:val="009B773A"/>
    <w:rsid w:val="009C029D"/>
    <w:rsid w:val="009C0A0C"/>
    <w:rsid w:val="009C10F3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BB8"/>
    <w:rsid w:val="009D0C34"/>
    <w:rsid w:val="009D4D1F"/>
    <w:rsid w:val="009D4F13"/>
    <w:rsid w:val="009D5195"/>
    <w:rsid w:val="009D52B6"/>
    <w:rsid w:val="009D536E"/>
    <w:rsid w:val="009D6393"/>
    <w:rsid w:val="009D7106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1517"/>
    <w:rsid w:val="00A02BDB"/>
    <w:rsid w:val="00A02E04"/>
    <w:rsid w:val="00A02F28"/>
    <w:rsid w:val="00A037E0"/>
    <w:rsid w:val="00A037F9"/>
    <w:rsid w:val="00A04137"/>
    <w:rsid w:val="00A04A29"/>
    <w:rsid w:val="00A04DA4"/>
    <w:rsid w:val="00A05E84"/>
    <w:rsid w:val="00A06705"/>
    <w:rsid w:val="00A07425"/>
    <w:rsid w:val="00A078CA"/>
    <w:rsid w:val="00A10654"/>
    <w:rsid w:val="00A10729"/>
    <w:rsid w:val="00A10D1E"/>
    <w:rsid w:val="00A12033"/>
    <w:rsid w:val="00A12C48"/>
    <w:rsid w:val="00A13E02"/>
    <w:rsid w:val="00A14045"/>
    <w:rsid w:val="00A142BD"/>
    <w:rsid w:val="00A14FEF"/>
    <w:rsid w:val="00A16D3A"/>
    <w:rsid w:val="00A16E7D"/>
    <w:rsid w:val="00A214FF"/>
    <w:rsid w:val="00A2238F"/>
    <w:rsid w:val="00A22881"/>
    <w:rsid w:val="00A22F54"/>
    <w:rsid w:val="00A23103"/>
    <w:rsid w:val="00A24C28"/>
    <w:rsid w:val="00A25F21"/>
    <w:rsid w:val="00A272AF"/>
    <w:rsid w:val="00A27799"/>
    <w:rsid w:val="00A27A9C"/>
    <w:rsid w:val="00A326E4"/>
    <w:rsid w:val="00A329BD"/>
    <w:rsid w:val="00A32D78"/>
    <w:rsid w:val="00A32EC9"/>
    <w:rsid w:val="00A33805"/>
    <w:rsid w:val="00A3386A"/>
    <w:rsid w:val="00A33E7A"/>
    <w:rsid w:val="00A33FBB"/>
    <w:rsid w:val="00A344DD"/>
    <w:rsid w:val="00A352D3"/>
    <w:rsid w:val="00A353F7"/>
    <w:rsid w:val="00A3584B"/>
    <w:rsid w:val="00A3597A"/>
    <w:rsid w:val="00A35A2E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5DF9"/>
    <w:rsid w:val="00A46AAE"/>
    <w:rsid w:val="00A502AC"/>
    <w:rsid w:val="00A510C2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573DC"/>
    <w:rsid w:val="00A604F6"/>
    <w:rsid w:val="00A637F6"/>
    <w:rsid w:val="00A64377"/>
    <w:rsid w:val="00A66A0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71F"/>
    <w:rsid w:val="00A75C99"/>
    <w:rsid w:val="00A75F2B"/>
    <w:rsid w:val="00A76776"/>
    <w:rsid w:val="00A76A35"/>
    <w:rsid w:val="00A76B19"/>
    <w:rsid w:val="00A775A2"/>
    <w:rsid w:val="00A80083"/>
    <w:rsid w:val="00A80333"/>
    <w:rsid w:val="00A81611"/>
    <w:rsid w:val="00A81BD0"/>
    <w:rsid w:val="00A83163"/>
    <w:rsid w:val="00A8321E"/>
    <w:rsid w:val="00A83D30"/>
    <w:rsid w:val="00A849E0"/>
    <w:rsid w:val="00A86EF5"/>
    <w:rsid w:val="00A87D5F"/>
    <w:rsid w:val="00A92239"/>
    <w:rsid w:val="00A92B5D"/>
    <w:rsid w:val="00A92FB5"/>
    <w:rsid w:val="00A9312E"/>
    <w:rsid w:val="00A93CE9"/>
    <w:rsid w:val="00A949FD"/>
    <w:rsid w:val="00A94B1E"/>
    <w:rsid w:val="00A96E8D"/>
    <w:rsid w:val="00A9787D"/>
    <w:rsid w:val="00AA3F9E"/>
    <w:rsid w:val="00AA4229"/>
    <w:rsid w:val="00AA5A4D"/>
    <w:rsid w:val="00AA5B6F"/>
    <w:rsid w:val="00AA5DA8"/>
    <w:rsid w:val="00AA73D4"/>
    <w:rsid w:val="00AA7545"/>
    <w:rsid w:val="00AB0FD4"/>
    <w:rsid w:val="00AB2007"/>
    <w:rsid w:val="00AB2107"/>
    <w:rsid w:val="00AB22F6"/>
    <w:rsid w:val="00AB231F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506"/>
    <w:rsid w:val="00B02D80"/>
    <w:rsid w:val="00B03278"/>
    <w:rsid w:val="00B04411"/>
    <w:rsid w:val="00B06385"/>
    <w:rsid w:val="00B06CEA"/>
    <w:rsid w:val="00B07C34"/>
    <w:rsid w:val="00B10040"/>
    <w:rsid w:val="00B10A91"/>
    <w:rsid w:val="00B11325"/>
    <w:rsid w:val="00B1133C"/>
    <w:rsid w:val="00B13657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118E"/>
    <w:rsid w:val="00B3165F"/>
    <w:rsid w:val="00B31D80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D91"/>
    <w:rsid w:val="00B50DED"/>
    <w:rsid w:val="00B51A23"/>
    <w:rsid w:val="00B51E6F"/>
    <w:rsid w:val="00B52B69"/>
    <w:rsid w:val="00B53CEE"/>
    <w:rsid w:val="00B556D6"/>
    <w:rsid w:val="00B5637E"/>
    <w:rsid w:val="00B5700C"/>
    <w:rsid w:val="00B57CDF"/>
    <w:rsid w:val="00B57CF3"/>
    <w:rsid w:val="00B57E73"/>
    <w:rsid w:val="00B6036E"/>
    <w:rsid w:val="00B609BD"/>
    <w:rsid w:val="00B6143E"/>
    <w:rsid w:val="00B61E4A"/>
    <w:rsid w:val="00B62A90"/>
    <w:rsid w:val="00B631E3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5998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C5A"/>
    <w:rsid w:val="00B94BF0"/>
    <w:rsid w:val="00B95BB6"/>
    <w:rsid w:val="00B960BB"/>
    <w:rsid w:val="00B96FFD"/>
    <w:rsid w:val="00BA00D1"/>
    <w:rsid w:val="00BA05B6"/>
    <w:rsid w:val="00BA1731"/>
    <w:rsid w:val="00BA2E5A"/>
    <w:rsid w:val="00BB067A"/>
    <w:rsid w:val="00BB0ACE"/>
    <w:rsid w:val="00BB0D34"/>
    <w:rsid w:val="00BB12DB"/>
    <w:rsid w:val="00BB262C"/>
    <w:rsid w:val="00BB460A"/>
    <w:rsid w:val="00BB4742"/>
    <w:rsid w:val="00BB4A05"/>
    <w:rsid w:val="00BB5916"/>
    <w:rsid w:val="00BB5C23"/>
    <w:rsid w:val="00BB6947"/>
    <w:rsid w:val="00BB7A86"/>
    <w:rsid w:val="00BB7B93"/>
    <w:rsid w:val="00BB7C68"/>
    <w:rsid w:val="00BB7F28"/>
    <w:rsid w:val="00BC0600"/>
    <w:rsid w:val="00BC0DC7"/>
    <w:rsid w:val="00BC432F"/>
    <w:rsid w:val="00BC45ED"/>
    <w:rsid w:val="00BC5821"/>
    <w:rsid w:val="00BC7D62"/>
    <w:rsid w:val="00BD02C5"/>
    <w:rsid w:val="00BD06DE"/>
    <w:rsid w:val="00BD214D"/>
    <w:rsid w:val="00BD24C6"/>
    <w:rsid w:val="00BD2903"/>
    <w:rsid w:val="00BD38D0"/>
    <w:rsid w:val="00BD3D04"/>
    <w:rsid w:val="00BD3D1D"/>
    <w:rsid w:val="00BD40E8"/>
    <w:rsid w:val="00BD5ED7"/>
    <w:rsid w:val="00BD7793"/>
    <w:rsid w:val="00BD78A8"/>
    <w:rsid w:val="00BD7999"/>
    <w:rsid w:val="00BE16DB"/>
    <w:rsid w:val="00BE23AF"/>
    <w:rsid w:val="00BE2434"/>
    <w:rsid w:val="00BE2B8C"/>
    <w:rsid w:val="00BE2DF0"/>
    <w:rsid w:val="00BE41BE"/>
    <w:rsid w:val="00BE437B"/>
    <w:rsid w:val="00BE4790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17C0"/>
    <w:rsid w:val="00BF20DC"/>
    <w:rsid w:val="00BF2AE1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4B7F"/>
    <w:rsid w:val="00C05FB7"/>
    <w:rsid w:val="00C070A8"/>
    <w:rsid w:val="00C07440"/>
    <w:rsid w:val="00C074FB"/>
    <w:rsid w:val="00C10FE3"/>
    <w:rsid w:val="00C123FC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7C6"/>
    <w:rsid w:val="00C73EC0"/>
    <w:rsid w:val="00C73FA7"/>
    <w:rsid w:val="00C75F38"/>
    <w:rsid w:val="00C76193"/>
    <w:rsid w:val="00C76360"/>
    <w:rsid w:val="00C764CF"/>
    <w:rsid w:val="00C767A3"/>
    <w:rsid w:val="00C76EE2"/>
    <w:rsid w:val="00C778CD"/>
    <w:rsid w:val="00C77927"/>
    <w:rsid w:val="00C77986"/>
    <w:rsid w:val="00C77B4B"/>
    <w:rsid w:val="00C77C8D"/>
    <w:rsid w:val="00C817E8"/>
    <w:rsid w:val="00C8184E"/>
    <w:rsid w:val="00C82594"/>
    <w:rsid w:val="00C82A79"/>
    <w:rsid w:val="00C84DE4"/>
    <w:rsid w:val="00C86B27"/>
    <w:rsid w:val="00C874B6"/>
    <w:rsid w:val="00C87A45"/>
    <w:rsid w:val="00C87E78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022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2396"/>
    <w:rsid w:val="00CB2EBC"/>
    <w:rsid w:val="00CB3720"/>
    <w:rsid w:val="00CB5899"/>
    <w:rsid w:val="00CC0D6B"/>
    <w:rsid w:val="00CC297C"/>
    <w:rsid w:val="00CC3320"/>
    <w:rsid w:val="00CC34CB"/>
    <w:rsid w:val="00CC53BB"/>
    <w:rsid w:val="00CC5D6D"/>
    <w:rsid w:val="00CC6EBD"/>
    <w:rsid w:val="00CD003C"/>
    <w:rsid w:val="00CD04C5"/>
    <w:rsid w:val="00CD17AE"/>
    <w:rsid w:val="00CD1E9F"/>
    <w:rsid w:val="00CD2283"/>
    <w:rsid w:val="00CD3926"/>
    <w:rsid w:val="00CD4114"/>
    <w:rsid w:val="00CD4757"/>
    <w:rsid w:val="00CD575A"/>
    <w:rsid w:val="00CD6F60"/>
    <w:rsid w:val="00CE018A"/>
    <w:rsid w:val="00CE0445"/>
    <w:rsid w:val="00CE3C13"/>
    <w:rsid w:val="00CE4F23"/>
    <w:rsid w:val="00CE58EB"/>
    <w:rsid w:val="00CE688D"/>
    <w:rsid w:val="00CF01F3"/>
    <w:rsid w:val="00CF14F2"/>
    <w:rsid w:val="00CF3538"/>
    <w:rsid w:val="00CF3716"/>
    <w:rsid w:val="00CF51AC"/>
    <w:rsid w:val="00CF5B05"/>
    <w:rsid w:val="00CF65B8"/>
    <w:rsid w:val="00CF77A1"/>
    <w:rsid w:val="00D008C7"/>
    <w:rsid w:val="00D00AA0"/>
    <w:rsid w:val="00D00FE4"/>
    <w:rsid w:val="00D01C1A"/>
    <w:rsid w:val="00D01CFF"/>
    <w:rsid w:val="00D02A98"/>
    <w:rsid w:val="00D031A5"/>
    <w:rsid w:val="00D04781"/>
    <w:rsid w:val="00D04828"/>
    <w:rsid w:val="00D04B43"/>
    <w:rsid w:val="00D04E97"/>
    <w:rsid w:val="00D05591"/>
    <w:rsid w:val="00D0567C"/>
    <w:rsid w:val="00D10B7F"/>
    <w:rsid w:val="00D11871"/>
    <w:rsid w:val="00D11E55"/>
    <w:rsid w:val="00D12010"/>
    <w:rsid w:val="00D12796"/>
    <w:rsid w:val="00D13084"/>
    <w:rsid w:val="00D13773"/>
    <w:rsid w:val="00D13DCE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27FDA"/>
    <w:rsid w:val="00D317CA"/>
    <w:rsid w:val="00D31EC3"/>
    <w:rsid w:val="00D3266F"/>
    <w:rsid w:val="00D34863"/>
    <w:rsid w:val="00D3600F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3AB0"/>
    <w:rsid w:val="00D5417E"/>
    <w:rsid w:val="00D54D66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D3"/>
    <w:rsid w:val="00D62F8A"/>
    <w:rsid w:val="00D62FBE"/>
    <w:rsid w:val="00D63B60"/>
    <w:rsid w:val="00D6464A"/>
    <w:rsid w:val="00D64893"/>
    <w:rsid w:val="00D64B81"/>
    <w:rsid w:val="00D64BC0"/>
    <w:rsid w:val="00D659D8"/>
    <w:rsid w:val="00D6713B"/>
    <w:rsid w:val="00D67CB2"/>
    <w:rsid w:val="00D708AA"/>
    <w:rsid w:val="00D71706"/>
    <w:rsid w:val="00D7187D"/>
    <w:rsid w:val="00D72203"/>
    <w:rsid w:val="00D72A71"/>
    <w:rsid w:val="00D74AA9"/>
    <w:rsid w:val="00D8028A"/>
    <w:rsid w:val="00D8201B"/>
    <w:rsid w:val="00D82589"/>
    <w:rsid w:val="00D82AEF"/>
    <w:rsid w:val="00D8310C"/>
    <w:rsid w:val="00D842DB"/>
    <w:rsid w:val="00D84824"/>
    <w:rsid w:val="00D849BC"/>
    <w:rsid w:val="00D849FA"/>
    <w:rsid w:val="00D86556"/>
    <w:rsid w:val="00D87487"/>
    <w:rsid w:val="00D87688"/>
    <w:rsid w:val="00D90346"/>
    <w:rsid w:val="00D91A3C"/>
    <w:rsid w:val="00D94185"/>
    <w:rsid w:val="00D951D6"/>
    <w:rsid w:val="00D97A38"/>
    <w:rsid w:val="00D97F19"/>
    <w:rsid w:val="00DA0614"/>
    <w:rsid w:val="00DA1907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78A"/>
    <w:rsid w:val="00DC3AFC"/>
    <w:rsid w:val="00DC40CB"/>
    <w:rsid w:val="00DC5EA0"/>
    <w:rsid w:val="00DC6193"/>
    <w:rsid w:val="00DC65FF"/>
    <w:rsid w:val="00DC6A8B"/>
    <w:rsid w:val="00DC74B5"/>
    <w:rsid w:val="00DC7B35"/>
    <w:rsid w:val="00DD0D60"/>
    <w:rsid w:val="00DD0EB4"/>
    <w:rsid w:val="00DD1409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D7A36"/>
    <w:rsid w:val="00DE063A"/>
    <w:rsid w:val="00DE12E8"/>
    <w:rsid w:val="00DE152A"/>
    <w:rsid w:val="00DE313C"/>
    <w:rsid w:val="00DE3449"/>
    <w:rsid w:val="00DE4A52"/>
    <w:rsid w:val="00DE50D7"/>
    <w:rsid w:val="00DE54FF"/>
    <w:rsid w:val="00DE5BCE"/>
    <w:rsid w:val="00DE7F0C"/>
    <w:rsid w:val="00DF00FF"/>
    <w:rsid w:val="00DF06EC"/>
    <w:rsid w:val="00DF0920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2A9"/>
    <w:rsid w:val="00E00406"/>
    <w:rsid w:val="00E00A6F"/>
    <w:rsid w:val="00E01F03"/>
    <w:rsid w:val="00E02038"/>
    <w:rsid w:val="00E028D1"/>
    <w:rsid w:val="00E03BBB"/>
    <w:rsid w:val="00E0407D"/>
    <w:rsid w:val="00E04DF0"/>
    <w:rsid w:val="00E05AEA"/>
    <w:rsid w:val="00E07DB7"/>
    <w:rsid w:val="00E10905"/>
    <w:rsid w:val="00E10C50"/>
    <w:rsid w:val="00E127D5"/>
    <w:rsid w:val="00E150E7"/>
    <w:rsid w:val="00E15CD0"/>
    <w:rsid w:val="00E160C8"/>
    <w:rsid w:val="00E17353"/>
    <w:rsid w:val="00E200A9"/>
    <w:rsid w:val="00E20DE0"/>
    <w:rsid w:val="00E20FB3"/>
    <w:rsid w:val="00E212F5"/>
    <w:rsid w:val="00E214B0"/>
    <w:rsid w:val="00E221DA"/>
    <w:rsid w:val="00E22594"/>
    <w:rsid w:val="00E22C67"/>
    <w:rsid w:val="00E22EFF"/>
    <w:rsid w:val="00E2315D"/>
    <w:rsid w:val="00E2342E"/>
    <w:rsid w:val="00E24327"/>
    <w:rsid w:val="00E24674"/>
    <w:rsid w:val="00E24B0D"/>
    <w:rsid w:val="00E25FD3"/>
    <w:rsid w:val="00E26A5A"/>
    <w:rsid w:val="00E26C3D"/>
    <w:rsid w:val="00E26E49"/>
    <w:rsid w:val="00E31103"/>
    <w:rsid w:val="00E314E4"/>
    <w:rsid w:val="00E314E5"/>
    <w:rsid w:val="00E322F5"/>
    <w:rsid w:val="00E32CC8"/>
    <w:rsid w:val="00E32CCF"/>
    <w:rsid w:val="00E34465"/>
    <w:rsid w:val="00E34672"/>
    <w:rsid w:val="00E34F3C"/>
    <w:rsid w:val="00E357E3"/>
    <w:rsid w:val="00E37A0A"/>
    <w:rsid w:val="00E406D7"/>
    <w:rsid w:val="00E4190A"/>
    <w:rsid w:val="00E42319"/>
    <w:rsid w:val="00E43532"/>
    <w:rsid w:val="00E43638"/>
    <w:rsid w:val="00E43730"/>
    <w:rsid w:val="00E43F5B"/>
    <w:rsid w:val="00E45B68"/>
    <w:rsid w:val="00E45C0C"/>
    <w:rsid w:val="00E46268"/>
    <w:rsid w:val="00E46D02"/>
    <w:rsid w:val="00E474FA"/>
    <w:rsid w:val="00E47765"/>
    <w:rsid w:val="00E4784A"/>
    <w:rsid w:val="00E47AC6"/>
    <w:rsid w:val="00E47FF3"/>
    <w:rsid w:val="00E51004"/>
    <w:rsid w:val="00E51550"/>
    <w:rsid w:val="00E56634"/>
    <w:rsid w:val="00E5678C"/>
    <w:rsid w:val="00E5697F"/>
    <w:rsid w:val="00E574B6"/>
    <w:rsid w:val="00E61087"/>
    <w:rsid w:val="00E61169"/>
    <w:rsid w:val="00E61555"/>
    <w:rsid w:val="00E6231E"/>
    <w:rsid w:val="00E626F8"/>
    <w:rsid w:val="00E635D9"/>
    <w:rsid w:val="00E642CF"/>
    <w:rsid w:val="00E64853"/>
    <w:rsid w:val="00E65637"/>
    <w:rsid w:val="00E66AC0"/>
    <w:rsid w:val="00E70287"/>
    <w:rsid w:val="00E71983"/>
    <w:rsid w:val="00E7268B"/>
    <w:rsid w:val="00E72B06"/>
    <w:rsid w:val="00E72EB7"/>
    <w:rsid w:val="00E74802"/>
    <w:rsid w:val="00E74E40"/>
    <w:rsid w:val="00E75258"/>
    <w:rsid w:val="00E75414"/>
    <w:rsid w:val="00E766DF"/>
    <w:rsid w:val="00E76A0F"/>
    <w:rsid w:val="00E77178"/>
    <w:rsid w:val="00E808EE"/>
    <w:rsid w:val="00E80D00"/>
    <w:rsid w:val="00E83D25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494"/>
    <w:rsid w:val="00E946A3"/>
    <w:rsid w:val="00E952DE"/>
    <w:rsid w:val="00E9545A"/>
    <w:rsid w:val="00E957F0"/>
    <w:rsid w:val="00E974FE"/>
    <w:rsid w:val="00E97990"/>
    <w:rsid w:val="00EA14EB"/>
    <w:rsid w:val="00EA170D"/>
    <w:rsid w:val="00EA26AA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2ADE"/>
    <w:rsid w:val="00EB3762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0E8F"/>
    <w:rsid w:val="00ED21C7"/>
    <w:rsid w:val="00ED231B"/>
    <w:rsid w:val="00ED2766"/>
    <w:rsid w:val="00ED28D0"/>
    <w:rsid w:val="00ED397B"/>
    <w:rsid w:val="00ED4CC3"/>
    <w:rsid w:val="00ED501A"/>
    <w:rsid w:val="00ED503C"/>
    <w:rsid w:val="00ED57AB"/>
    <w:rsid w:val="00ED687B"/>
    <w:rsid w:val="00ED69DE"/>
    <w:rsid w:val="00ED76B9"/>
    <w:rsid w:val="00ED7CDB"/>
    <w:rsid w:val="00EE077D"/>
    <w:rsid w:val="00EE0860"/>
    <w:rsid w:val="00EE1308"/>
    <w:rsid w:val="00EE28D2"/>
    <w:rsid w:val="00EE2AE2"/>
    <w:rsid w:val="00EE3835"/>
    <w:rsid w:val="00EE3D2B"/>
    <w:rsid w:val="00EE4E7C"/>
    <w:rsid w:val="00EE55AB"/>
    <w:rsid w:val="00EE5808"/>
    <w:rsid w:val="00EE68E0"/>
    <w:rsid w:val="00EE6D13"/>
    <w:rsid w:val="00EE7AE1"/>
    <w:rsid w:val="00EE7C0C"/>
    <w:rsid w:val="00EF09A0"/>
    <w:rsid w:val="00EF0AC5"/>
    <w:rsid w:val="00EF14FD"/>
    <w:rsid w:val="00EF1658"/>
    <w:rsid w:val="00EF32BA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4BE"/>
    <w:rsid w:val="00F17AD6"/>
    <w:rsid w:val="00F20395"/>
    <w:rsid w:val="00F21D76"/>
    <w:rsid w:val="00F238AF"/>
    <w:rsid w:val="00F23E58"/>
    <w:rsid w:val="00F24641"/>
    <w:rsid w:val="00F248C1"/>
    <w:rsid w:val="00F24C11"/>
    <w:rsid w:val="00F26D55"/>
    <w:rsid w:val="00F2722B"/>
    <w:rsid w:val="00F2744C"/>
    <w:rsid w:val="00F32631"/>
    <w:rsid w:val="00F330E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06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3FF1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11B"/>
    <w:rsid w:val="00F75605"/>
    <w:rsid w:val="00F76EDE"/>
    <w:rsid w:val="00F7749B"/>
    <w:rsid w:val="00F80A17"/>
    <w:rsid w:val="00F81D59"/>
    <w:rsid w:val="00F835E7"/>
    <w:rsid w:val="00F83613"/>
    <w:rsid w:val="00F83F89"/>
    <w:rsid w:val="00F85710"/>
    <w:rsid w:val="00F87102"/>
    <w:rsid w:val="00F87B17"/>
    <w:rsid w:val="00F9124A"/>
    <w:rsid w:val="00F914B2"/>
    <w:rsid w:val="00F951CE"/>
    <w:rsid w:val="00F95831"/>
    <w:rsid w:val="00F95931"/>
    <w:rsid w:val="00F9677C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0DEA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B722D"/>
    <w:rsid w:val="00FC10F6"/>
    <w:rsid w:val="00FC112F"/>
    <w:rsid w:val="00FC13B2"/>
    <w:rsid w:val="00FC2A4F"/>
    <w:rsid w:val="00FC2D6F"/>
    <w:rsid w:val="00FC37E4"/>
    <w:rsid w:val="00FC4095"/>
    <w:rsid w:val="00FC46DD"/>
    <w:rsid w:val="00FC5B41"/>
    <w:rsid w:val="00FC5D61"/>
    <w:rsid w:val="00FC6292"/>
    <w:rsid w:val="00FC6923"/>
    <w:rsid w:val="00FC744D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1A8B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  <w:style w:type="paragraph" w:customStyle="1" w:styleId="PL">
    <w:name w:val="PL"/>
    <w:link w:val="PLChar"/>
    <w:qFormat/>
    <w:rsid w:val="00BE479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479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8E012-8FFA-4BD7-8B98-2C60C084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7</cp:revision>
  <dcterms:created xsi:type="dcterms:W3CDTF">2019-09-26T09:00:00Z</dcterms:created>
  <dcterms:modified xsi:type="dcterms:W3CDTF">2019-10-04T05:00:00Z</dcterms:modified>
</cp:coreProperties>
</file>